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94" w:rsidRPr="005505F6" w:rsidRDefault="00983E94" w:rsidP="00885C89">
      <w:pPr>
        <w:jc w:val="center"/>
      </w:pPr>
      <w:r w:rsidRPr="005505F6">
        <w:t>Таблица обеспеченности учебно</w:t>
      </w:r>
      <w:r w:rsidR="009C7757" w:rsidRPr="005505F6">
        <w:t>-</w:t>
      </w:r>
      <w:r w:rsidRPr="005505F6">
        <w:t>методической литературой</w:t>
      </w:r>
    </w:p>
    <w:p w:rsidR="00983E94" w:rsidRPr="005505F6" w:rsidRDefault="009C7757" w:rsidP="00885C89">
      <w:pPr>
        <w:jc w:val="center"/>
      </w:pPr>
      <w:r w:rsidRPr="005505F6">
        <w:t xml:space="preserve">Направление </w:t>
      </w:r>
      <w:r w:rsidR="00B54E72">
        <w:t>09.03.03</w:t>
      </w:r>
      <w:r w:rsidR="00983E94" w:rsidRPr="005505F6">
        <w:t xml:space="preserve"> </w:t>
      </w:r>
      <w:r w:rsidRPr="005505F6">
        <w:t xml:space="preserve">- </w:t>
      </w:r>
      <w:r w:rsidR="00B54E72">
        <w:t>Прикладная информатика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8"/>
        <w:gridCol w:w="1573"/>
        <w:gridCol w:w="1365"/>
        <w:gridCol w:w="1365"/>
        <w:gridCol w:w="1365"/>
        <w:gridCol w:w="5046"/>
        <w:gridCol w:w="2742"/>
      </w:tblGrid>
      <w:tr w:rsidR="009742AD" w:rsidRPr="005505F6" w:rsidTr="00450780">
        <w:trPr>
          <w:tblHeader/>
        </w:trPr>
        <w:tc>
          <w:tcPr>
            <w:tcW w:w="691" w:type="pct"/>
            <w:shd w:val="clear" w:color="auto" w:fill="D9D9D9"/>
            <w:vAlign w:val="center"/>
          </w:tcPr>
          <w:p w:rsidR="009742AD" w:rsidRPr="005505F6" w:rsidRDefault="009742AD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Дисциплина</w:t>
            </w:r>
          </w:p>
        </w:tc>
        <w:tc>
          <w:tcPr>
            <w:tcW w:w="504" w:type="pct"/>
            <w:shd w:val="clear" w:color="auto" w:fill="D9D9D9"/>
            <w:vAlign w:val="center"/>
          </w:tcPr>
          <w:p w:rsidR="009742AD" w:rsidRPr="005505F6" w:rsidRDefault="009742AD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Наличие по плану </w:t>
            </w:r>
            <w:proofErr w:type="spellStart"/>
            <w:r w:rsidRPr="005505F6">
              <w:rPr>
                <w:sz w:val="20"/>
                <w:szCs w:val="20"/>
              </w:rPr>
              <w:t>лабор</w:t>
            </w:r>
            <w:proofErr w:type="spellEnd"/>
            <w:r w:rsidRPr="005505F6">
              <w:rPr>
                <w:sz w:val="20"/>
                <w:szCs w:val="20"/>
              </w:rPr>
              <w:t>. раб.</w:t>
            </w:r>
          </w:p>
        </w:tc>
        <w:tc>
          <w:tcPr>
            <w:tcW w:w="437" w:type="pct"/>
            <w:shd w:val="clear" w:color="auto" w:fill="D9D9D9"/>
            <w:vAlign w:val="center"/>
          </w:tcPr>
          <w:p w:rsidR="009742AD" w:rsidRPr="005505F6" w:rsidRDefault="009742AD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Наличие по плану </w:t>
            </w:r>
            <w:proofErr w:type="spellStart"/>
            <w:r w:rsidRPr="005505F6">
              <w:rPr>
                <w:sz w:val="20"/>
                <w:szCs w:val="20"/>
              </w:rPr>
              <w:t>практич</w:t>
            </w:r>
            <w:proofErr w:type="spellEnd"/>
            <w:r w:rsidRPr="005505F6">
              <w:rPr>
                <w:sz w:val="20"/>
                <w:szCs w:val="20"/>
              </w:rPr>
              <w:t>.</w:t>
            </w:r>
          </w:p>
          <w:p w:rsidR="009742AD" w:rsidRPr="005505F6" w:rsidRDefault="009742AD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(семинар)</w:t>
            </w:r>
          </w:p>
        </w:tc>
        <w:tc>
          <w:tcPr>
            <w:tcW w:w="437" w:type="pct"/>
            <w:shd w:val="clear" w:color="auto" w:fill="D9D9D9"/>
            <w:vAlign w:val="center"/>
          </w:tcPr>
          <w:p w:rsidR="009742AD" w:rsidRPr="005505F6" w:rsidRDefault="009742AD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Наличие по плану </w:t>
            </w:r>
            <w:proofErr w:type="spellStart"/>
            <w:r w:rsidRPr="005505F6">
              <w:rPr>
                <w:sz w:val="20"/>
                <w:szCs w:val="20"/>
              </w:rPr>
              <w:t>контрол</w:t>
            </w:r>
            <w:proofErr w:type="spellEnd"/>
            <w:r w:rsidRPr="005505F6">
              <w:rPr>
                <w:sz w:val="20"/>
                <w:szCs w:val="20"/>
              </w:rPr>
              <w:t>. работ</w:t>
            </w:r>
          </w:p>
        </w:tc>
        <w:tc>
          <w:tcPr>
            <w:tcW w:w="437" w:type="pct"/>
            <w:shd w:val="clear" w:color="auto" w:fill="D9D9D9"/>
            <w:vAlign w:val="center"/>
          </w:tcPr>
          <w:p w:rsidR="009742AD" w:rsidRPr="005505F6" w:rsidRDefault="009742AD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Наличие по плану КП, КР</w:t>
            </w:r>
          </w:p>
        </w:tc>
        <w:tc>
          <w:tcPr>
            <w:tcW w:w="1616" w:type="pct"/>
            <w:shd w:val="clear" w:color="auto" w:fill="D9D9D9"/>
            <w:vAlign w:val="center"/>
          </w:tcPr>
          <w:p w:rsidR="009742AD" w:rsidRPr="005505F6" w:rsidRDefault="009742AD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Описание</w:t>
            </w:r>
          </w:p>
        </w:tc>
        <w:tc>
          <w:tcPr>
            <w:tcW w:w="878" w:type="pct"/>
            <w:shd w:val="clear" w:color="auto" w:fill="D9D9D9"/>
            <w:vAlign w:val="center"/>
          </w:tcPr>
          <w:p w:rsidR="009742AD" w:rsidRPr="005505F6" w:rsidRDefault="009742AD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Кол–во, ссылки</w:t>
            </w:r>
          </w:p>
        </w:tc>
      </w:tr>
      <w:tr w:rsidR="009742AD" w:rsidRPr="005505F6" w:rsidTr="009742AD">
        <w:tc>
          <w:tcPr>
            <w:tcW w:w="5000" w:type="pct"/>
            <w:gridSpan w:val="7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b/>
                <w:sz w:val="20"/>
                <w:szCs w:val="20"/>
              </w:rPr>
              <w:t>Базовая часть</w:t>
            </w:r>
          </w:p>
        </w:tc>
      </w:tr>
      <w:tr w:rsidR="009742AD" w:rsidRPr="005505F6" w:rsidTr="00450780">
        <w:tc>
          <w:tcPr>
            <w:tcW w:w="691" w:type="pct"/>
            <w:vMerge w:val="restart"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504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Коробецкий</w:t>
            </w:r>
            <w:proofErr w:type="spellEnd"/>
            <w:r w:rsidRPr="005505F6">
              <w:rPr>
                <w:sz w:val="20"/>
                <w:szCs w:val="20"/>
              </w:rPr>
              <w:t xml:space="preserve">, И. А. История: методические указания по организации самостоятельной работы студентов, обучающихся по всем направлениям подготовки очной формы обучения/ И. А. </w:t>
            </w:r>
            <w:proofErr w:type="spellStart"/>
            <w:r w:rsidRPr="005505F6">
              <w:rPr>
                <w:sz w:val="20"/>
                <w:szCs w:val="20"/>
              </w:rPr>
              <w:t>Коробецкий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2019. – 34 с.</w:t>
            </w:r>
          </w:p>
        </w:tc>
        <w:tc>
          <w:tcPr>
            <w:tcW w:w="878" w:type="pct"/>
          </w:tcPr>
          <w:p w:rsidR="009742AD" w:rsidRPr="005505F6" w:rsidRDefault="009742AD" w:rsidP="00245945">
            <w:pPr>
              <w:rPr>
                <w:sz w:val="20"/>
                <w:szCs w:val="20"/>
              </w:rPr>
            </w:pPr>
            <w:hyperlink r:id="rId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proofErr w:type="spellStart"/>
            <w:r w:rsidRPr="005505F6">
              <w:rPr>
                <w:sz w:val="20"/>
                <w:szCs w:val="20"/>
              </w:rPr>
              <w:t>www.nf.misis.ru</w:t>
            </w:r>
            <w:proofErr w:type="spellEnd"/>
          </w:p>
        </w:tc>
      </w:tr>
      <w:tr w:rsidR="009742AD" w:rsidRPr="005505F6" w:rsidTr="00450780">
        <w:tc>
          <w:tcPr>
            <w:tcW w:w="691" w:type="pct"/>
            <w:vMerge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Коробецкий</w:t>
            </w:r>
            <w:proofErr w:type="spellEnd"/>
            <w:r w:rsidRPr="005505F6">
              <w:rPr>
                <w:sz w:val="20"/>
                <w:szCs w:val="20"/>
              </w:rPr>
              <w:t xml:space="preserve">, И. А. История </w:t>
            </w:r>
            <w:proofErr w:type="spellStart"/>
            <w:r w:rsidRPr="005505F6">
              <w:rPr>
                <w:sz w:val="20"/>
                <w:szCs w:val="20"/>
              </w:rPr>
              <w:t>Росии</w:t>
            </w:r>
            <w:proofErr w:type="spellEnd"/>
            <w:r w:rsidRPr="005505F6">
              <w:rPr>
                <w:sz w:val="20"/>
                <w:szCs w:val="20"/>
              </w:rPr>
              <w:t xml:space="preserve">: методические указания по организации самостоятельной работы студентов, обучающихся по всем направлениям подготовки очной формы обучения/ И. А. </w:t>
            </w:r>
            <w:proofErr w:type="spellStart"/>
            <w:r w:rsidRPr="005505F6">
              <w:rPr>
                <w:sz w:val="20"/>
                <w:szCs w:val="20"/>
              </w:rPr>
              <w:t>Коробецкий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2023. – 56 с.</w:t>
            </w:r>
          </w:p>
        </w:tc>
        <w:tc>
          <w:tcPr>
            <w:tcW w:w="878" w:type="pct"/>
          </w:tcPr>
          <w:p w:rsidR="009742AD" w:rsidRPr="005505F6" w:rsidRDefault="009742AD" w:rsidP="00245945">
            <w:pPr>
              <w:rPr>
                <w:sz w:val="20"/>
                <w:szCs w:val="20"/>
              </w:rPr>
            </w:pPr>
            <w:hyperlink r:id="rId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proofErr w:type="spellStart"/>
            <w:r w:rsidRPr="005505F6">
              <w:rPr>
                <w:sz w:val="20"/>
                <w:szCs w:val="20"/>
              </w:rPr>
              <w:t>www.nf.misis.ru</w:t>
            </w:r>
            <w:proofErr w:type="spellEnd"/>
          </w:p>
        </w:tc>
      </w:tr>
      <w:tr w:rsidR="009742AD" w:rsidRPr="005505F6" w:rsidTr="00450780">
        <w:tc>
          <w:tcPr>
            <w:tcW w:w="691" w:type="pct"/>
            <w:vMerge w:val="restart"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504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Яскевич, Л. В. Философия: методические указания по организации самостоятельной работы студентов всех направлений подготовки очной формы обучения/Л. В. Яскевич. – Новотроицк: НФ НИТУ МИСиС, 2018. – 44 с.</w:t>
            </w:r>
          </w:p>
        </w:tc>
        <w:tc>
          <w:tcPr>
            <w:tcW w:w="878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5, </w:t>
            </w:r>
            <w:hyperlink r:id="rId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9742AD" w:rsidRPr="005505F6" w:rsidTr="00450780">
        <w:tc>
          <w:tcPr>
            <w:tcW w:w="691" w:type="pct"/>
            <w:vMerge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Яскевич, Л. В. Философия: методические указания по организации самостоятельной работы студентов всех направлений подготовки заочной формы обучения/Л. В. Яскевич. – Новотроицк: НФ НИТУ МИСиС, 2018. – 40 с.</w:t>
            </w:r>
          </w:p>
        </w:tc>
        <w:tc>
          <w:tcPr>
            <w:tcW w:w="878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5, </w:t>
            </w:r>
            <w:hyperlink r:id="rId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proofErr w:type="spellStart"/>
            <w:r w:rsidRPr="005505F6">
              <w:rPr>
                <w:sz w:val="20"/>
                <w:szCs w:val="20"/>
              </w:rPr>
              <w:t>www.nf.misis.ru</w:t>
            </w:r>
            <w:proofErr w:type="spellEnd"/>
          </w:p>
        </w:tc>
      </w:tr>
      <w:tr w:rsidR="009742AD" w:rsidRPr="005505F6" w:rsidTr="00450780">
        <w:tc>
          <w:tcPr>
            <w:tcW w:w="691" w:type="pct"/>
            <w:vMerge w:val="restart"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504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Елисеева, И. А. Практический курс по иностранному языку: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методические пособие для студентов 1 курса очной формы обучения всех направлений подготовки </w:t>
            </w:r>
            <w:r w:rsidRPr="005505F6">
              <w:rPr>
                <w:sz w:val="20"/>
                <w:szCs w:val="20"/>
                <w:lang w:val="en-US"/>
              </w:rPr>
              <w:t>II</w:t>
            </w:r>
            <w:r w:rsidRPr="005505F6">
              <w:rPr>
                <w:sz w:val="20"/>
                <w:szCs w:val="20"/>
              </w:rPr>
              <w:t xml:space="preserve"> семестр/ И. А. Елисеева. – Новотроицк: НФ НИТУ «МИСиС», 2021. – 99 с. </w:t>
            </w:r>
          </w:p>
        </w:tc>
        <w:tc>
          <w:tcPr>
            <w:tcW w:w="878" w:type="pct"/>
          </w:tcPr>
          <w:p w:rsidR="009742AD" w:rsidRPr="005505F6" w:rsidRDefault="009742AD" w:rsidP="00245945">
            <w:pPr>
              <w:rPr>
                <w:sz w:val="20"/>
                <w:szCs w:val="20"/>
              </w:rPr>
            </w:pPr>
            <w:hyperlink r:id="rId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proofErr w:type="spellStart"/>
            <w:r w:rsidRPr="005505F6">
              <w:rPr>
                <w:sz w:val="20"/>
                <w:szCs w:val="20"/>
              </w:rPr>
              <w:t>www.nf.misis.ru</w:t>
            </w:r>
            <w:proofErr w:type="spellEnd"/>
          </w:p>
        </w:tc>
      </w:tr>
      <w:tr w:rsidR="009742AD" w:rsidRPr="005505F6" w:rsidTr="00450780">
        <w:tc>
          <w:tcPr>
            <w:tcW w:w="691" w:type="pct"/>
            <w:vMerge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CD63F3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Елисеева, И. А. Иностранный язык: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>– методические пособие для студентов 1 курса очной формы обучения всех направлений подготовки 1 семестр/ И.А. Елисеева. – Новотроицк: НФ НИТУ «МИСиС», 2020. – 101 с.</w:t>
            </w:r>
          </w:p>
        </w:tc>
        <w:tc>
          <w:tcPr>
            <w:tcW w:w="878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hyperlink r:id="rId1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proofErr w:type="spellStart"/>
            <w:r w:rsidRPr="005505F6">
              <w:rPr>
                <w:sz w:val="20"/>
                <w:szCs w:val="20"/>
              </w:rPr>
              <w:t>www.nf.misis.ru</w:t>
            </w:r>
            <w:proofErr w:type="spellEnd"/>
          </w:p>
        </w:tc>
      </w:tr>
      <w:tr w:rsidR="009742AD" w:rsidRPr="005505F6" w:rsidTr="00450780">
        <w:tc>
          <w:tcPr>
            <w:tcW w:w="691" w:type="pct"/>
            <w:vMerge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Елисеева, И. А. Английский язык для заочной формы обучения: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>– методическое пособие для студентов 1 курса заочной формы обучения/ И.А.Елисеева. – Новотроицк: НФ НИТУ «МИСиС», 2022. – 104с.</w:t>
            </w:r>
          </w:p>
        </w:tc>
        <w:tc>
          <w:tcPr>
            <w:tcW w:w="878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hyperlink r:id="rId1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proofErr w:type="spellStart"/>
            <w:r w:rsidRPr="005505F6">
              <w:rPr>
                <w:sz w:val="20"/>
                <w:szCs w:val="20"/>
              </w:rPr>
              <w:t>www.nf.misis.ru</w:t>
            </w:r>
            <w:proofErr w:type="spellEnd"/>
          </w:p>
        </w:tc>
      </w:tr>
      <w:tr w:rsidR="009742AD" w:rsidRPr="005505F6" w:rsidTr="00450780">
        <w:tc>
          <w:tcPr>
            <w:tcW w:w="691" w:type="pct"/>
            <w:vMerge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Тусина</w:t>
            </w:r>
            <w:proofErr w:type="spellEnd"/>
            <w:r w:rsidRPr="005505F6">
              <w:rPr>
                <w:sz w:val="20"/>
                <w:szCs w:val="20"/>
              </w:rPr>
              <w:t xml:space="preserve">, Н. В. Иностранный язык: методические указания по практической грамматике по дисциплине «Иностранный язык» для студентов 1, 2 и 3 курсов, </w:t>
            </w:r>
            <w:r w:rsidRPr="005505F6">
              <w:rPr>
                <w:sz w:val="20"/>
                <w:szCs w:val="20"/>
              </w:rPr>
              <w:lastRenderedPageBreak/>
              <w:t xml:space="preserve">очной и заочной форм обучения всех направлений подготовки/ Н. В. </w:t>
            </w:r>
            <w:proofErr w:type="spellStart"/>
            <w:r w:rsidRPr="005505F6">
              <w:rPr>
                <w:sz w:val="20"/>
                <w:szCs w:val="20"/>
              </w:rPr>
              <w:t>Тусина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2018. – 56 с.</w:t>
            </w:r>
          </w:p>
        </w:tc>
        <w:tc>
          <w:tcPr>
            <w:tcW w:w="878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lastRenderedPageBreak/>
              <w:t xml:space="preserve">5, </w:t>
            </w:r>
            <w:hyperlink r:id="rId1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1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9742AD" w:rsidRPr="005505F6" w:rsidTr="00450780">
        <w:tc>
          <w:tcPr>
            <w:tcW w:w="691" w:type="pct"/>
            <w:vMerge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Тусина</w:t>
            </w:r>
            <w:proofErr w:type="spellEnd"/>
            <w:r w:rsidRPr="005505F6">
              <w:rPr>
                <w:sz w:val="20"/>
                <w:szCs w:val="20"/>
              </w:rPr>
              <w:t xml:space="preserve">, Н. В.  Иностранный язык: методические указания по коррекционному фонетическому тренингу для студентов 1 курса всех направлений подготовки очной формы обучения/ Н. В. </w:t>
            </w:r>
            <w:proofErr w:type="spellStart"/>
            <w:r w:rsidRPr="005505F6">
              <w:rPr>
                <w:sz w:val="20"/>
                <w:szCs w:val="20"/>
              </w:rPr>
              <w:t>Тусина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2017. – 58 с.</w:t>
            </w:r>
          </w:p>
        </w:tc>
        <w:tc>
          <w:tcPr>
            <w:tcW w:w="878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5, </w:t>
            </w:r>
            <w:hyperlink r:id="rId1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1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9742AD" w:rsidRPr="005505F6" w:rsidTr="00450780">
        <w:tc>
          <w:tcPr>
            <w:tcW w:w="691" w:type="pct"/>
            <w:vMerge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Боброва, Н. В. Основы научно– технического перевода: методические указания по организации самостоятельной работы для студентов направления 13.03.02 «Электроэнергетика и электротехника» заочной формы обучения/ Н.В.Боброва. – Новотроицк: НФ НИТУ «МИСиС», 2017 – 35 с.</w:t>
            </w:r>
          </w:p>
        </w:tc>
        <w:tc>
          <w:tcPr>
            <w:tcW w:w="878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hyperlink r:id="rId1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1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9742AD" w:rsidRPr="005505F6" w:rsidTr="00450780">
        <w:tc>
          <w:tcPr>
            <w:tcW w:w="691" w:type="pct"/>
            <w:vMerge w:val="restart"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04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Нефёдов, А. В. Безопасность жизнедеятельности: лабораторный практикум для студентов очной и заочной форм обучения всех направлений подготовки/ А.В.Нефёдов. – Новотроицк: НФ НИТУ «МИСиС», 2020. – 64 с.</w:t>
            </w:r>
          </w:p>
        </w:tc>
        <w:tc>
          <w:tcPr>
            <w:tcW w:w="878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hyperlink r:id="rId1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1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9742AD" w:rsidRPr="005505F6" w:rsidTr="00450780">
        <w:tc>
          <w:tcPr>
            <w:tcW w:w="691" w:type="pct"/>
            <w:vMerge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Нефёдов, А. В. Безопасность жизнедеятельности: метод. указания к выполнению домашней и контрольной работы/ А. В. Нефёдов.– Орск : ОГТИ, 2010</w:t>
            </w:r>
            <w:r w:rsidRPr="005505F6">
              <w:rPr>
                <w:sz w:val="20"/>
                <w:szCs w:val="20"/>
                <w:u w:val="single"/>
              </w:rPr>
              <w:t>.</w:t>
            </w:r>
            <w:r w:rsidRPr="005505F6">
              <w:rPr>
                <w:sz w:val="20"/>
                <w:szCs w:val="20"/>
              </w:rPr>
              <w:t>– 76 с.</w:t>
            </w:r>
          </w:p>
        </w:tc>
        <w:tc>
          <w:tcPr>
            <w:tcW w:w="878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7, </w:t>
            </w:r>
            <w:hyperlink r:id="rId2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2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9742AD" w:rsidRPr="005505F6" w:rsidTr="00450780">
        <w:tc>
          <w:tcPr>
            <w:tcW w:w="691" w:type="pct"/>
            <w:vMerge w:val="restart"/>
            <w:vAlign w:val="center"/>
          </w:tcPr>
          <w:p w:rsidR="009742AD" w:rsidRPr="005505F6" w:rsidRDefault="009742AD" w:rsidP="009742A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04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_</w:t>
            </w:r>
          </w:p>
        </w:tc>
        <w:tc>
          <w:tcPr>
            <w:tcW w:w="437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Измайлова, А. С. Методические указания по выполнению курсовых работ по экономическим дисциплинам для всех направлений подготовки и форм обучения/ А. С. Измайлова. – Новотроицк: НФ НИТУ «МИСиС», 2020. – 34 с.</w:t>
            </w:r>
          </w:p>
        </w:tc>
        <w:tc>
          <w:tcPr>
            <w:tcW w:w="878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hyperlink r:id="rId2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2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9742AD" w:rsidRPr="005505F6" w:rsidTr="00450780">
        <w:tc>
          <w:tcPr>
            <w:tcW w:w="691" w:type="pct"/>
            <w:vMerge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965F16">
              <w:t>Измайлова А.С.</w:t>
            </w:r>
            <w:r>
              <w:t xml:space="preserve">, </w:t>
            </w:r>
            <w:r w:rsidRPr="00965F16">
              <w:rPr>
                <w:rFonts w:eastAsia="Calibri"/>
              </w:rPr>
              <w:t>Экономика: практикум для всех направлений подготовки и форм об</w:t>
            </w:r>
            <w:r w:rsidRPr="00965F16">
              <w:rPr>
                <w:rFonts w:eastAsia="Calibri"/>
              </w:rPr>
              <w:t>у</w:t>
            </w:r>
            <w:r w:rsidRPr="00965F16">
              <w:rPr>
                <w:rFonts w:eastAsia="Calibri"/>
              </w:rPr>
              <w:t>чения.</w:t>
            </w:r>
          </w:p>
        </w:tc>
        <w:tc>
          <w:tcPr>
            <w:tcW w:w="878" w:type="pct"/>
          </w:tcPr>
          <w:p w:rsidR="009742AD" w:rsidRDefault="009742AD" w:rsidP="0074530D"/>
        </w:tc>
      </w:tr>
      <w:tr w:rsidR="009742AD" w:rsidRPr="005505F6" w:rsidTr="00450780">
        <w:tc>
          <w:tcPr>
            <w:tcW w:w="691" w:type="pct"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504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Коробецкий</w:t>
            </w:r>
            <w:proofErr w:type="spellEnd"/>
            <w:r w:rsidRPr="005505F6">
              <w:rPr>
                <w:sz w:val="20"/>
                <w:szCs w:val="20"/>
              </w:rPr>
              <w:t xml:space="preserve">, И. А. Правоведение: методические указания по организации самостоятельной работы для студентов технических направлений подготовки очной формы обучений/ И. А. </w:t>
            </w:r>
            <w:proofErr w:type="spellStart"/>
            <w:r w:rsidRPr="005505F6">
              <w:rPr>
                <w:sz w:val="20"/>
                <w:szCs w:val="20"/>
              </w:rPr>
              <w:t>Коробецкий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2020. – 50 с</w:t>
            </w:r>
          </w:p>
        </w:tc>
        <w:tc>
          <w:tcPr>
            <w:tcW w:w="878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hyperlink r:id="rId2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2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9742AD" w:rsidRPr="005505F6" w:rsidTr="00450780">
        <w:tc>
          <w:tcPr>
            <w:tcW w:w="691" w:type="pct"/>
            <w:vMerge w:val="restart"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04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Иванова, Е. Р. Русский язык: методические рекомендации по дисциплине «Русский язык» для студентов всех направлений очной и заочной форм подготовки / Е. Р. Иванова – Новотроицк: НФ НИТУ </w:t>
            </w:r>
            <w:r w:rsidRPr="005505F6">
              <w:rPr>
                <w:sz w:val="20"/>
                <w:szCs w:val="20"/>
              </w:rPr>
              <w:lastRenderedPageBreak/>
              <w:t>«МИСиС», 2019. – 34 с.</w:t>
            </w:r>
          </w:p>
        </w:tc>
        <w:tc>
          <w:tcPr>
            <w:tcW w:w="878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hyperlink r:id="rId2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2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9742AD" w:rsidRPr="005505F6" w:rsidTr="00450780">
        <w:tc>
          <w:tcPr>
            <w:tcW w:w="691" w:type="pct"/>
            <w:vMerge/>
          </w:tcPr>
          <w:p w:rsidR="009742AD" w:rsidRPr="005505F6" w:rsidRDefault="009742AD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9742AD" w:rsidRPr="005505F6" w:rsidRDefault="009742AD" w:rsidP="005860AB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Торшина</w:t>
            </w:r>
            <w:proofErr w:type="spellEnd"/>
            <w:r w:rsidRPr="005505F6">
              <w:rPr>
                <w:sz w:val="20"/>
                <w:szCs w:val="20"/>
              </w:rPr>
              <w:t xml:space="preserve">, А. В. Русский язык: Практикум предназначен для обучающихся Новотроицкого филиала НИТУ «МИСИС» всех направлений подготовки очной и заочной форм обучения./ А. В. </w:t>
            </w:r>
            <w:proofErr w:type="spellStart"/>
            <w:r w:rsidRPr="005505F6">
              <w:rPr>
                <w:sz w:val="20"/>
                <w:szCs w:val="20"/>
              </w:rPr>
              <w:t>Торшина</w:t>
            </w:r>
            <w:proofErr w:type="spellEnd"/>
            <w:r w:rsidRPr="005505F6">
              <w:rPr>
                <w:sz w:val="20"/>
                <w:szCs w:val="20"/>
              </w:rPr>
              <w:t xml:space="preserve"> – Новотроицк: НФ НИТУ «МИСиС», 2023. – 41 с.</w:t>
            </w:r>
          </w:p>
        </w:tc>
        <w:tc>
          <w:tcPr>
            <w:tcW w:w="878" w:type="pct"/>
          </w:tcPr>
          <w:p w:rsidR="009742AD" w:rsidRPr="005505F6" w:rsidRDefault="009742AD" w:rsidP="0074530D">
            <w:pPr>
              <w:rPr>
                <w:sz w:val="20"/>
                <w:szCs w:val="20"/>
              </w:rPr>
            </w:pPr>
            <w:hyperlink r:id="rId2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2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B00169" w:rsidRPr="005505F6" w:rsidTr="00450780">
        <w:tc>
          <w:tcPr>
            <w:tcW w:w="691" w:type="pct"/>
            <w:vMerge w:val="restart"/>
          </w:tcPr>
          <w:p w:rsidR="00B00169" w:rsidRPr="005505F6" w:rsidRDefault="00B00169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Социология</w:t>
            </w:r>
          </w:p>
        </w:tc>
        <w:tc>
          <w:tcPr>
            <w:tcW w:w="504" w:type="pct"/>
            <w:vMerge w:val="restart"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Яскевич, Л. В.  Социология: методические указания по организации самостоятельной работы студентов всех направлений заочной формы обучения / Л. В. Яскевич. – Новотроицк: НФ НИТУ МИСиС, 2016. – 62 с.</w:t>
            </w:r>
          </w:p>
        </w:tc>
        <w:tc>
          <w:tcPr>
            <w:tcW w:w="878" w:type="pct"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5, </w:t>
            </w:r>
            <w:hyperlink r:id="rId3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3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B00169" w:rsidRPr="005505F6" w:rsidTr="00450780">
        <w:tc>
          <w:tcPr>
            <w:tcW w:w="691" w:type="pct"/>
            <w:vMerge/>
          </w:tcPr>
          <w:p w:rsidR="00B00169" w:rsidRPr="005505F6" w:rsidRDefault="00B00169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Яскевич, Л.В.  Социология: методические указания по организации самостоятельной работы студентов всех направлений очной формы обучения / Л. В. Яскевич. – Новотроицк: НФ НИТУ МИСиС, 2017. – 75 с.</w:t>
            </w:r>
          </w:p>
        </w:tc>
        <w:tc>
          <w:tcPr>
            <w:tcW w:w="878" w:type="pct"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5, </w:t>
            </w:r>
            <w:hyperlink r:id="rId3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3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B00169" w:rsidRPr="005505F6" w:rsidTr="00450780">
        <w:tc>
          <w:tcPr>
            <w:tcW w:w="691" w:type="pct"/>
            <w:vMerge/>
          </w:tcPr>
          <w:p w:rsidR="00B00169" w:rsidRPr="005505F6" w:rsidRDefault="00B00169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  <w:proofErr w:type="spellStart"/>
            <w:r w:rsidRPr="00965F16">
              <w:t>Торшина</w:t>
            </w:r>
            <w:proofErr w:type="spellEnd"/>
            <w:r w:rsidRPr="00965F16">
              <w:t xml:space="preserve"> А.С.</w:t>
            </w:r>
            <w:r>
              <w:t xml:space="preserve">, </w:t>
            </w:r>
            <w:r w:rsidRPr="00965F16">
              <w:rPr>
                <w:rFonts w:eastAsia="Calibri"/>
              </w:rPr>
              <w:t>Социология: практикум для всех направлений подготовки очной и з</w:t>
            </w:r>
            <w:r w:rsidRPr="00965F16">
              <w:rPr>
                <w:rFonts w:eastAsia="Calibri"/>
              </w:rPr>
              <w:t>а</w:t>
            </w:r>
            <w:r w:rsidRPr="00965F16">
              <w:rPr>
                <w:rFonts w:eastAsia="Calibri"/>
              </w:rPr>
              <w:t>очной форм обучения.</w:t>
            </w:r>
          </w:p>
        </w:tc>
        <w:tc>
          <w:tcPr>
            <w:tcW w:w="878" w:type="pct"/>
          </w:tcPr>
          <w:p w:rsidR="00B00169" w:rsidRPr="005505F6" w:rsidRDefault="00B00169" w:rsidP="0074530D">
            <w:pPr>
              <w:rPr>
                <w:sz w:val="20"/>
                <w:szCs w:val="20"/>
              </w:rPr>
            </w:pPr>
          </w:p>
        </w:tc>
      </w:tr>
      <w:tr w:rsidR="00450780" w:rsidRPr="005505F6" w:rsidTr="00450780">
        <w:tc>
          <w:tcPr>
            <w:tcW w:w="691" w:type="pct"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  <w:r w:rsidRPr="00965F16">
              <w:rPr>
                <w:rFonts w:eastAsia="Calibri"/>
              </w:rPr>
              <w:t>Основы Российской государственности</w:t>
            </w:r>
          </w:p>
        </w:tc>
        <w:tc>
          <w:tcPr>
            <w:tcW w:w="504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50780" w:rsidRPr="005505F6" w:rsidRDefault="00450780" w:rsidP="00450780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450780" w:rsidRPr="005505F6" w:rsidRDefault="00450780" w:rsidP="00450780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965F16" w:rsidRDefault="00450780" w:rsidP="0074530D">
            <w:proofErr w:type="spellStart"/>
            <w:r w:rsidRPr="00965F16">
              <w:t>Торшина</w:t>
            </w:r>
            <w:proofErr w:type="spellEnd"/>
            <w:r w:rsidRPr="00965F16">
              <w:t xml:space="preserve"> А.С.</w:t>
            </w:r>
            <w:r>
              <w:t xml:space="preserve">, </w:t>
            </w:r>
            <w:r w:rsidRPr="00965F16">
              <w:rPr>
                <w:rFonts w:eastAsia="Calibri"/>
              </w:rPr>
              <w:t>Основы Российской государственности: практикум для студентов всех направлений подготовки и форм обучения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</w:tr>
      <w:tr w:rsidR="00450780" w:rsidRPr="005505F6" w:rsidTr="00450780">
        <w:tc>
          <w:tcPr>
            <w:tcW w:w="691" w:type="pct"/>
            <w:vMerge w:val="restart"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04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450780" w:rsidRPr="005505F6" w:rsidRDefault="00450780" w:rsidP="00450780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450780" w:rsidRPr="005505F6" w:rsidRDefault="00450780" w:rsidP="00450780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Швалёва, А. В. Математика: методические указания по выполнению контрольной работы № 1 для студентов технических направлений подготовки заочной формы обучения/ А. В. Швалёва, Т. П. </w:t>
            </w:r>
            <w:proofErr w:type="spellStart"/>
            <w:r w:rsidRPr="005505F6">
              <w:rPr>
                <w:sz w:val="20"/>
                <w:szCs w:val="20"/>
              </w:rPr>
              <w:t>Филоненко</w:t>
            </w:r>
            <w:proofErr w:type="spellEnd"/>
            <w:r w:rsidRPr="005505F6">
              <w:rPr>
                <w:sz w:val="20"/>
                <w:szCs w:val="20"/>
              </w:rPr>
              <w:t xml:space="preserve">. – Новотроицк: НФ НИТУ «МИСиС», 2020. – 39 с. 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hyperlink r:id="rId3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3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Швалёва, А. В. Математика: методические указания по выполнению контрольной работы № 3 для студентов технических направлений подготовки заочной формы обучения/ А. В. Швалёва, Т. П. </w:t>
            </w:r>
            <w:proofErr w:type="spellStart"/>
            <w:r w:rsidRPr="005505F6">
              <w:rPr>
                <w:sz w:val="20"/>
                <w:szCs w:val="20"/>
              </w:rPr>
              <w:t>Филоненко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2020. – 37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hyperlink r:id="rId3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3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Швалева, А. В.  Математический анализ. Введение в математический анализ: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 пособие для обеспечения самостоятельной работы студентов заочной формы обучения технических специальностей/ А.В Швалева., Т.П </w:t>
            </w:r>
            <w:proofErr w:type="spellStart"/>
            <w:r w:rsidRPr="005505F6">
              <w:rPr>
                <w:sz w:val="20"/>
                <w:szCs w:val="20"/>
              </w:rPr>
              <w:t>Филоненко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2013.– 72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122, </w:t>
            </w:r>
            <w:hyperlink r:id="rId3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3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Швалева, А. В. Математический анализ. Дифференциальное исчисление функции одной </w:t>
            </w:r>
            <w:r w:rsidRPr="005505F6">
              <w:rPr>
                <w:sz w:val="20"/>
                <w:szCs w:val="20"/>
              </w:rPr>
              <w:lastRenderedPageBreak/>
              <w:t xml:space="preserve">переменной: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  пособие для обеспечения самостоятельной работы студентов заочной формы обучения  технических специальностей /А. В Швалева., Т. П </w:t>
            </w:r>
            <w:proofErr w:type="spellStart"/>
            <w:r w:rsidRPr="005505F6">
              <w:rPr>
                <w:sz w:val="20"/>
                <w:szCs w:val="20"/>
              </w:rPr>
              <w:t>Филоненко</w:t>
            </w:r>
            <w:proofErr w:type="spellEnd"/>
            <w:r w:rsidRPr="005505F6">
              <w:rPr>
                <w:sz w:val="20"/>
                <w:szCs w:val="20"/>
              </w:rPr>
              <w:t>. –  Новотроицк: НФ НИТУ «МИСиС», 2013. – 60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lastRenderedPageBreak/>
              <w:t xml:space="preserve">127, </w:t>
            </w:r>
            <w:hyperlink r:id="rId4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4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Швалева, А. В. Математический анализ: дифференциальное и интегральное исчисление функции нескольких переменных: учебное пособие для обеспечения самостоятельной работы студентов заочной формы обучения  технических специальностей / А.В.Швалёва. –  Орск, ОГТИ, 2012. – 55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100,</w:t>
            </w:r>
          </w:p>
          <w:p w:rsidR="00450780" w:rsidRPr="005505F6" w:rsidRDefault="00450780" w:rsidP="0074530D">
            <w:pPr>
              <w:rPr>
                <w:sz w:val="20"/>
                <w:szCs w:val="20"/>
              </w:rPr>
            </w:pPr>
            <w:hyperlink r:id="rId4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4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 w:val="restart"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Аналитическая геометрия и векторная алгебра</w:t>
            </w:r>
          </w:p>
        </w:tc>
        <w:tc>
          <w:tcPr>
            <w:tcW w:w="504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Филоненко</w:t>
            </w:r>
            <w:proofErr w:type="spellEnd"/>
            <w:r w:rsidRPr="005505F6">
              <w:rPr>
                <w:sz w:val="20"/>
                <w:szCs w:val="20"/>
              </w:rPr>
              <w:t xml:space="preserve">, Т. П.  Аналитическая геометрия и алгебра: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 пособие для практический занятий студентов технических направлений подготовки всех форм обучения/ Т. </w:t>
            </w:r>
            <w:proofErr w:type="spellStart"/>
            <w:r w:rsidRPr="005505F6">
              <w:rPr>
                <w:sz w:val="20"/>
                <w:szCs w:val="20"/>
              </w:rPr>
              <w:t>П.Филоненко</w:t>
            </w:r>
            <w:proofErr w:type="spellEnd"/>
            <w:r w:rsidRPr="005505F6">
              <w:rPr>
                <w:sz w:val="20"/>
                <w:szCs w:val="20"/>
              </w:rPr>
              <w:t>, А. В. Швалева. – Новотроицк: НФ НИТУ МИСиС, 2015. – 77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57, </w:t>
            </w:r>
            <w:hyperlink r:id="rId4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4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Швалева, А. В. Аналитическая геометрия и алгебра: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 пособие по написанию контрольной работы студентами заочной формы обучения всех направлений подготовки/ А. В. Швалева, Т. П. </w:t>
            </w:r>
            <w:proofErr w:type="spellStart"/>
            <w:r w:rsidRPr="005505F6">
              <w:rPr>
                <w:sz w:val="20"/>
                <w:szCs w:val="20"/>
              </w:rPr>
              <w:t>Филоненко</w:t>
            </w:r>
            <w:proofErr w:type="spellEnd"/>
            <w:r w:rsidRPr="005505F6">
              <w:rPr>
                <w:sz w:val="20"/>
                <w:szCs w:val="20"/>
              </w:rPr>
              <w:t>. –   Новотроицк: НФ НИТУ «МИСиС», 2015. – 130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97,</w:t>
            </w:r>
          </w:p>
          <w:p w:rsidR="00450780" w:rsidRPr="005505F6" w:rsidRDefault="00450780" w:rsidP="0074530D">
            <w:pPr>
              <w:rPr>
                <w:sz w:val="20"/>
                <w:szCs w:val="20"/>
              </w:rPr>
            </w:pPr>
            <w:hyperlink r:id="rId4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4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 w:val="restart"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504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Изаак</w:t>
            </w:r>
            <w:proofErr w:type="spellEnd"/>
            <w:r w:rsidRPr="005505F6">
              <w:rPr>
                <w:sz w:val="20"/>
                <w:szCs w:val="20"/>
              </w:rPr>
              <w:t xml:space="preserve">, Д. Д. Теория вероятностей и математическая статистика: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 пособие для самостоятельных и лабораторных работ студентов очной формы обучения по всем направлениям подготовки / Д. Д. </w:t>
            </w:r>
            <w:proofErr w:type="spellStart"/>
            <w:r w:rsidRPr="005505F6">
              <w:rPr>
                <w:sz w:val="20"/>
                <w:szCs w:val="20"/>
              </w:rPr>
              <w:t>Изаак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2015. – 152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5, </w:t>
            </w:r>
            <w:hyperlink r:id="rId4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4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Изаак</w:t>
            </w:r>
            <w:proofErr w:type="spellEnd"/>
            <w:r w:rsidRPr="005505F6">
              <w:rPr>
                <w:sz w:val="20"/>
                <w:szCs w:val="20"/>
              </w:rPr>
              <w:t xml:space="preserve">, Д. Д. Математическая статистика: лабораторный практикум для студентов дневной и заочной форм обучения технических специальностей/ Д. Д. </w:t>
            </w:r>
            <w:proofErr w:type="spellStart"/>
            <w:r w:rsidRPr="005505F6">
              <w:rPr>
                <w:sz w:val="20"/>
                <w:szCs w:val="20"/>
              </w:rPr>
              <w:t>Изаак</w:t>
            </w:r>
            <w:proofErr w:type="spellEnd"/>
            <w:r w:rsidRPr="005505F6">
              <w:rPr>
                <w:sz w:val="20"/>
                <w:szCs w:val="20"/>
              </w:rPr>
              <w:t>, А. В. Швалева . – Орск: ОГТИ филиал ОГУ, 2012.– 51с.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100, </w:t>
            </w:r>
            <w:hyperlink r:id="rId5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5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 w:val="restart"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04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Белова, М. Н. Электромагнетизм. Оптика. Квантовая физика: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 пособие по физике для практических занятий студентов 2 курса очной формы обучения технических направлений подготовки /М. Н. Белова. – Новотроицк: НФ НИТУ «МИСиС», 2022. – 95 с. 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hyperlink r:id="rId5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5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Ожегова, С. М. Электричество и магнетизм: лабораторный практикум для студентов очной и </w:t>
            </w:r>
            <w:r w:rsidRPr="005505F6">
              <w:rPr>
                <w:sz w:val="20"/>
                <w:szCs w:val="20"/>
              </w:rPr>
              <w:lastRenderedPageBreak/>
              <w:t>заочной форм обучения технических направлений подготовки / С. М. Ожегова. – Новотроицк: НФ НИТУ «МИСиС», 2012. – 56 с.</w:t>
            </w:r>
          </w:p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lastRenderedPageBreak/>
              <w:t xml:space="preserve">150, </w:t>
            </w:r>
            <w:hyperlink r:id="rId5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5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Ожегова, С. М. Механика. Молекулярная физика. Термодинамика: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>– методическое пособие по физике для выполнения контрольной работы №1 студентами заочной формы обучения технических направлений подготовки/ С. М. Ожегова. – Новотроицк: НФ НИТУ «МИСиС», 2020. – 94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98, </w:t>
            </w:r>
            <w:hyperlink r:id="rId5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Ожегова, С. М. Электромагнетизм. Оптика. Квантовая физика: методические указания для выполнения контрольной работы № 2 по физике студентами заочной формы обучения технических направлений подготовки/ С. М. Ожегова.–  Новотроицк: НФ НИТУ МИСиС, 2021. – 60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199, </w:t>
            </w:r>
            <w:hyperlink r:id="rId5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Ожегова, С. М. Механика. Молекулярная физика. Термодинамика: лабораторный практикум по физике для студентов технических направлений подготовки всех форм обучения/ С.М.Ожегова. – Новотроицк: НФ НИТУ «МИСиС», 2020. – 52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hyperlink r:id="rId5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5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Ожегова, С. М. Механика. Молекулярная физика. Термодинамика: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>– методическое пособие по физике для практических занятий студентов очной формы обучения технических направлений подготовки/ С. М. Ожегова. – Новотроицк: НФ НИТУ «МИСиС», 2020. – 104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hyperlink r:id="rId6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6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Ожегова, С. М. Электромагнетизм. Оптика. Квантовая физика: лабораторный  практикум по физике для студентов технических направлений подготовки всех форм обучения/ С. М. Ожегова. – Новотроицк: НФ НИТУ «МИСиС», 2020. – 56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hyperlink r:id="rId6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6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 w:val="restart"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04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450780" w:rsidRPr="005505F6" w:rsidRDefault="00450780" w:rsidP="00E1636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Серженко</w:t>
            </w:r>
            <w:proofErr w:type="spellEnd"/>
            <w:r w:rsidRPr="005505F6">
              <w:rPr>
                <w:sz w:val="20"/>
                <w:szCs w:val="20"/>
              </w:rPr>
              <w:t xml:space="preserve">, Л. Ф. Расчёты по химическим формулам: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  пособие для самостоятельных работ студентов всех специальностей и форм обучения / Л. Ф. </w:t>
            </w:r>
            <w:proofErr w:type="spellStart"/>
            <w:r w:rsidRPr="005505F6">
              <w:rPr>
                <w:sz w:val="20"/>
                <w:szCs w:val="20"/>
              </w:rPr>
              <w:t>Серженко</w:t>
            </w:r>
            <w:proofErr w:type="spellEnd"/>
            <w:r w:rsidRPr="005505F6">
              <w:rPr>
                <w:sz w:val="20"/>
                <w:szCs w:val="20"/>
              </w:rPr>
              <w:t xml:space="preserve">, Т. Н. </w:t>
            </w:r>
            <w:proofErr w:type="spellStart"/>
            <w:r w:rsidRPr="005505F6">
              <w:rPr>
                <w:sz w:val="20"/>
                <w:szCs w:val="20"/>
              </w:rPr>
              <w:t>Яньшина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МИСиС, 2009.– 41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199, </w:t>
            </w:r>
            <w:hyperlink r:id="rId6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Яньшина</w:t>
            </w:r>
            <w:proofErr w:type="spellEnd"/>
            <w:r w:rsidRPr="005505F6">
              <w:rPr>
                <w:sz w:val="20"/>
                <w:szCs w:val="20"/>
              </w:rPr>
              <w:t xml:space="preserve">, Т. Н. Неорганическая химия: лабораторный практикум.Ч.1 для студентов всех специальностей и форм обучения./ Т. Н. </w:t>
            </w:r>
            <w:proofErr w:type="spellStart"/>
            <w:r w:rsidRPr="005505F6">
              <w:rPr>
                <w:sz w:val="20"/>
                <w:szCs w:val="20"/>
              </w:rPr>
              <w:t>Яньшина</w:t>
            </w:r>
            <w:proofErr w:type="spellEnd"/>
            <w:r w:rsidRPr="005505F6">
              <w:rPr>
                <w:sz w:val="20"/>
                <w:szCs w:val="20"/>
              </w:rPr>
              <w:t>. –Новотроицк: НФ НИТУ МИСиС, 2006.– 46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200, </w:t>
            </w:r>
            <w:hyperlink r:id="rId6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Яньшина,Т</w:t>
            </w:r>
            <w:proofErr w:type="spellEnd"/>
            <w:r w:rsidRPr="005505F6">
              <w:rPr>
                <w:sz w:val="20"/>
                <w:szCs w:val="20"/>
              </w:rPr>
              <w:t xml:space="preserve">. Н. Основные классы неорганических соединений: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методическое. пособие для самостоятельных работ студентов всех специальностей и форм обучения / Т. Н. </w:t>
            </w:r>
            <w:proofErr w:type="spellStart"/>
            <w:r w:rsidRPr="005505F6">
              <w:rPr>
                <w:sz w:val="20"/>
                <w:szCs w:val="20"/>
              </w:rPr>
              <w:t>Яньшина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МИСиС, 2009.– 21 с.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199, </w:t>
            </w:r>
            <w:hyperlink r:id="rId6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 w:val="restart"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504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9274A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Нефедова, Е. В. Экология: лабораторный практикум для студентов очной формы обучения всех направлений подготовки/ Е. В. Нефедова, М. Н. Белова. – Новотроицк: НФ НИТУ МИСиС, 2015. – 87 с.</w:t>
            </w:r>
          </w:p>
        </w:tc>
        <w:tc>
          <w:tcPr>
            <w:tcW w:w="878" w:type="pct"/>
          </w:tcPr>
          <w:p w:rsidR="00450780" w:rsidRPr="005505F6" w:rsidRDefault="00450780" w:rsidP="0079274A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47, </w:t>
            </w:r>
            <w:hyperlink r:id="rId6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6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450780" w:rsidRPr="005505F6" w:rsidTr="00450780">
        <w:tc>
          <w:tcPr>
            <w:tcW w:w="691" w:type="pct"/>
            <w:vMerge/>
          </w:tcPr>
          <w:p w:rsidR="00450780" w:rsidRPr="005505F6" w:rsidRDefault="00450780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Нефедова, Е. В. Экология: учебное пособие / Е. В. Нефедова. –  Новотроицк: НФ НИТУ МИСиС, 2015.–  134с</w:t>
            </w:r>
          </w:p>
        </w:tc>
        <w:tc>
          <w:tcPr>
            <w:tcW w:w="878" w:type="pct"/>
          </w:tcPr>
          <w:p w:rsidR="00450780" w:rsidRPr="005505F6" w:rsidRDefault="00450780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48, </w:t>
            </w:r>
            <w:hyperlink r:id="rId6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7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CF1E78" w:rsidRPr="005505F6" w:rsidTr="00450780">
        <w:tc>
          <w:tcPr>
            <w:tcW w:w="691" w:type="pct"/>
            <w:vMerge w:val="restar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04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Абдулвелеева</w:t>
            </w:r>
            <w:proofErr w:type="spellEnd"/>
            <w:r w:rsidRPr="005505F6">
              <w:rPr>
                <w:sz w:val="20"/>
                <w:szCs w:val="20"/>
              </w:rPr>
              <w:t xml:space="preserve">, Р. Р. </w:t>
            </w:r>
            <w:proofErr w:type="spellStart"/>
            <w:r w:rsidRPr="005505F6">
              <w:rPr>
                <w:sz w:val="20"/>
                <w:szCs w:val="20"/>
              </w:rPr>
              <w:t>Объектно</w:t>
            </w:r>
            <w:proofErr w:type="spellEnd"/>
            <w:r w:rsidRPr="005505F6">
              <w:rPr>
                <w:sz w:val="20"/>
                <w:szCs w:val="20"/>
              </w:rPr>
              <w:t xml:space="preserve">– ориентированное программирование в среде </w:t>
            </w:r>
            <w:proofErr w:type="spellStart"/>
            <w:r w:rsidRPr="005505F6">
              <w:rPr>
                <w:sz w:val="20"/>
                <w:szCs w:val="20"/>
              </w:rPr>
              <w:t>Lazarus</w:t>
            </w:r>
            <w:proofErr w:type="spellEnd"/>
            <w:r w:rsidRPr="005505F6">
              <w:rPr>
                <w:sz w:val="20"/>
                <w:szCs w:val="20"/>
              </w:rPr>
              <w:t xml:space="preserve">: лабораторный практикум для студентов технических направлений подготовки всех форм обучения/ Р. Р. </w:t>
            </w:r>
            <w:proofErr w:type="spellStart"/>
            <w:r w:rsidRPr="005505F6">
              <w:rPr>
                <w:sz w:val="20"/>
                <w:szCs w:val="20"/>
              </w:rPr>
              <w:t>Абдулвелеева</w:t>
            </w:r>
            <w:proofErr w:type="spellEnd"/>
            <w:r w:rsidRPr="005505F6">
              <w:rPr>
                <w:sz w:val="20"/>
                <w:szCs w:val="20"/>
              </w:rPr>
              <w:t xml:space="preserve">. – Новотроицк: НФ НИТУ «МИСиС», 2020. – 70 с. 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hyperlink r:id="rId7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7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Чернова, Л. Г. Пакеты прикладных программ. </w:t>
            </w:r>
            <w:proofErr w:type="spellStart"/>
            <w:r w:rsidRPr="005505F6">
              <w:rPr>
                <w:sz w:val="20"/>
                <w:szCs w:val="20"/>
              </w:rPr>
              <w:t>MathCad</w:t>
            </w:r>
            <w:proofErr w:type="spellEnd"/>
            <w:r w:rsidRPr="005505F6">
              <w:rPr>
                <w:sz w:val="20"/>
                <w:szCs w:val="20"/>
              </w:rPr>
              <w:t>: лабораторный практикум для студентов всех направлений/ Л.Г.Чернова. – Новотроицк: НФ НИТУ «МИСиС», 2012. – 43 с.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100, </w:t>
            </w:r>
            <w:hyperlink r:id="rId7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7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Чернова, Л. Г.  Пакеты прикладных программ. </w:t>
            </w:r>
            <w:proofErr w:type="spellStart"/>
            <w:r w:rsidRPr="005505F6">
              <w:rPr>
                <w:sz w:val="20"/>
                <w:szCs w:val="20"/>
              </w:rPr>
              <w:t>Microsoft</w:t>
            </w:r>
            <w:proofErr w:type="spellEnd"/>
            <w:r w:rsidRPr="005505F6">
              <w:rPr>
                <w:sz w:val="20"/>
                <w:szCs w:val="20"/>
              </w:rPr>
              <w:t xml:space="preserve"> </w:t>
            </w:r>
            <w:proofErr w:type="spellStart"/>
            <w:r w:rsidRPr="005505F6">
              <w:rPr>
                <w:sz w:val="20"/>
                <w:szCs w:val="20"/>
              </w:rPr>
              <w:t>Word</w:t>
            </w:r>
            <w:proofErr w:type="spellEnd"/>
            <w:r w:rsidRPr="005505F6">
              <w:rPr>
                <w:sz w:val="20"/>
                <w:szCs w:val="20"/>
              </w:rPr>
              <w:t>: лабораторный практикум для студентов всех направлений и форм обучения/ Л.Г.Чернова. – Новотроицк: НФ НИТУ МИСиС, 2011.– 69 с.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100, </w:t>
            </w:r>
            <w:hyperlink r:id="rId7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7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Чернова, Л. Г. Пакеты прикладных программ. Раздел III. </w:t>
            </w:r>
            <w:proofErr w:type="spellStart"/>
            <w:r w:rsidRPr="005505F6">
              <w:rPr>
                <w:sz w:val="20"/>
                <w:szCs w:val="20"/>
              </w:rPr>
              <w:t>Microsoft</w:t>
            </w:r>
            <w:proofErr w:type="spellEnd"/>
            <w:r w:rsidRPr="005505F6">
              <w:rPr>
                <w:sz w:val="20"/>
                <w:szCs w:val="20"/>
              </w:rPr>
              <w:t xml:space="preserve"> </w:t>
            </w:r>
            <w:proofErr w:type="spellStart"/>
            <w:r w:rsidRPr="005505F6">
              <w:rPr>
                <w:sz w:val="20"/>
                <w:szCs w:val="20"/>
              </w:rPr>
              <w:t>Excel</w:t>
            </w:r>
            <w:proofErr w:type="spellEnd"/>
            <w:r w:rsidRPr="005505F6">
              <w:rPr>
                <w:sz w:val="20"/>
                <w:szCs w:val="20"/>
              </w:rPr>
              <w:t>: лабораторный практикум для студентов всех направлений и форм обучения/ Л. Г. Чернова. – Новотроицк: НФ НИТУ МИСиС, 2010.– 79 с.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200, </w:t>
            </w:r>
            <w:hyperlink r:id="rId7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7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</w:tcPr>
          <w:p w:rsidR="00CF1E78" w:rsidRPr="005505F6" w:rsidRDefault="00CF1E78" w:rsidP="00450780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450780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450780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proofErr w:type="spellStart"/>
            <w:r>
              <w:t>Абдулвелеева</w:t>
            </w:r>
            <w:proofErr w:type="spellEnd"/>
            <w:r>
              <w:t xml:space="preserve"> Р.Р., Котов И.В., Практическое использование пакета </w:t>
            </w:r>
            <w:proofErr w:type="spellStart"/>
            <w:r>
              <w:rPr>
                <w:lang w:val="en-US"/>
              </w:rPr>
              <w:t>Mathcad</w:t>
            </w:r>
            <w:proofErr w:type="spellEnd"/>
            <w:r>
              <w:t xml:space="preserve"> при решении задач: лаб</w:t>
            </w:r>
            <w:r>
              <w:t>о</w:t>
            </w:r>
            <w:r>
              <w:t>раторный практикум по дисциплине «Информатика» для студентов всех направлений подготовки, очной и заочной формы обучения.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</w:tcPr>
          <w:p w:rsidR="00CF1E78" w:rsidRPr="005505F6" w:rsidRDefault="00CF1E78" w:rsidP="00450780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450780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450780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proofErr w:type="spellStart"/>
            <w:r>
              <w:t>Абдулвелеева</w:t>
            </w:r>
            <w:proofErr w:type="spellEnd"/>
            <w:r>
              <w:t xml:space="preserve"> Р.Р., Котов И.В., Текстовый процессор </w:t>
            </w:r>
            <w:r>
              <w:rPr>
                <w:lang w:val="en-US"/>
              </w:rPr>
              <w:t>MS</w:t>
            </w:r>
            <w:r w:rsidRPr="005A085B">
              <w:t xml:space="preserve"> </w:t>
            </w:r>
            <w:r>
              <w:rPr>
                <w:lang w:val="en-US"/>
              </w:rPr>
              <w:t>Word</w:t>
            </w:r>
            <w:r>
              <w:t xml:space="preserve">: лабораторный практикум по дисциплине «Информатика» для студентов </w:t>
            </w:r>
            <w:r>
              <w:lastRenderedPageBreak/>
              <w:t>всех направлений подготовки, о</w:t>
            </w:r>
            <w:r>
              <w:t>ч</w:t>
            </w:r>
            <w:r>
              <w:t>ной и заочной формы обучения.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</w:tcPr>
          <w:p w:rsidR="00CF1E78" w:rsidRPr="005505F6" w:rsidRDefault="00CF1E78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:rsidR="00CF1E78" w:rsidRDefault="00CF1E78" w:rsidP="00450780">
            <w:pPr>
              <w:tabs>
                <w:tab w:val="left" w:pos="1560"/>
              </w:tabs>
            </w:pPr>
            <w:r w:rsidRPr="00120C91">
              <w:rPr>
                <w:rFonts w:eastAsia="Calibri"/>
              </w:rPr>
              <w:t>Котов И.В.</w:t>
            </w:r>
            <w:r>
              <w:rPr>
                <w:rFonts w:eastAsia="Calibri"/>
              </w:rPr>
              <w:t xml:space="preserve">, </w:t>
            </w:r>
            <w:r w:rsidRPr="00120C91">
              <w:t xml:space="preserve">Табличный процессор </w:t>
            </w:r>
            <w:r w:rsidRPr="00120C91">
              <w:rPr>
                <w:lang w:val="en-US"/>
              </w:rPr>
              <w:t>MS</w:t>
            </w:r>
            <w:r w:rsidRPr="00120C91">
              <w:t xml:space="preserve"> </w:t>
            </w:r>
            <w:r w:rsidRPr="00120C91">
              <w:rPr>
                <w:lang w:val="en-US"/>
              </w:rPr>
              <w:t>EXCEL</w:t>
            </w:r>
            <w:r w:rsidRPr="00120C91">
              <w:t>: лабораторный практикум по дисц</w:t>
            </w:r>
            <w:r w:rsidRPr="00120C91">
              <w:t>и</w:t>
            </w:r>
            <w:r w:rsidRPr="00120C91">
              <w:t>плине «Информатика» для направлений подготовки 22.03.02, 15.03.02, 09.03.03, 13.03.01, 13.03.02, 18.03.01 всех форм обучения.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</w:tcPr>
          <w:p w:rsidR="00CF1E78" w:rsidRPr="005505F6" w:rsidRDefault="00CF1E78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Default="00CF1E78" w:rsidP="0074530D">
            <w:r w:rsidRPr="00120C91">
              <w:rPr>
                <w:rFonts w:eastAsia="Calibri"/>
              </w:rPr>
              <w:t>Котов И.В.</w:t>
            </w:r>
            <w:r>
              <w:rPr>
                <w:rFonts w:eastAsia="Calibri"/>
              </w:rPr>
              <w:t xml:space="preserve">, </w:t>
            </w:r>
            <w:r w:rsidRPr="00120C91">
              <w:t xml:space="preserve">Система управления базами данных </w:t>
            </w:r>
            <w:r w:rsidRPr="00120C91">
              <w:rPr>
                <w:lang w:val="en-US"/>
              </w:rPr>
              <w:t>MS</w:t>
            </w:r>
            <w:r w:rsidRPr="00120C91">
              <w:t xml:space="preserve"> </w:t>
            </w:r>
            <w:r w:rsidRPr="00120C91">
              <w:rPr>
                <w:lang w:val="en-US"/>
              </w:rPr>
              <w:t>ACCESS</w:t>
            </w:r>
            <w:r w:rsidRPr="00120C91">
              <w:t>: лабораторный практикум по дисциплине «Информатика» для направлений подготовки 22.03.02, 15.03.02, 09.03.03, 13.03.01, 13.03.02, 18.03.01 всех форм об</w:t>
            </w:r>
            <w:r w:rsidRPr="00120C91">
              <w:t>у</w:t>
            </w:r>
            <w:r w:rsidRPr="00120C91">
              <w:t>чения.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04" w:type="pct"/>
            <w:vMerge w:val="restart"/>
          </w:tcPr>
          <w:p w:rsidR="00CF1E78" w:rsidRPr="005505F6" w:rsidRDefault="00CF1E78" w:rsidP="00450780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CF1E78" w:rsidRPr="005505F6" w:rsidRDefault="00CF1E78" w:rsidP="00450780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CF1E78" w:rsidRPr="005505F6" w:rsidRDefault="00CF1E78" w:rsidP="00450780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Жданов, С. И. Физическая культура для здоровья и профессиональной подготовки студента: методические указания для самостоятельной работы студентов с ОВЗ и освобожденных от практических занятий всех направлений подготовки очной и заочной форм обучения/ С. И. Жданов. –  Новотроицк: НФ НИТУ «МИСиС», 2022.– 29 с.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hyperlink r:id="rId7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8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Жданов, С. И. Здоровье и физическая культура личности: методические указания по дисциплине «Физическая культура» для самостоятельной работы по диагностике физического развития и уровня здоровья для студентов очной и заочной форм обучения всех направлений подготовки / С. И. Жданов.– Новотроицк: НФ НИТУ «МИСиС», 2021. – 26 с.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hyperlink r:id="rId8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8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5860AB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Жданов, С.И. Способы сохранения и улучшения зрения: Методические указания по дисциплине «Физическая культура» для самостоятельной работы студентов очной и заочной форм обучения всех направлений подготовки.– Новотроицк: НФ НИТУ «МИСиС», 2023. – 30 с.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hyperlink r:id="rId8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8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менеджмент</w:t>
            </w:r>
          </w:p>
        </w:tc>
        <w:tc>
          <w:tcPr>
            <w:tcW w:w="504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586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Измайлова, А.С. Производственный менеджмент: Учебное пособие/ А.С.Измайлова.–</w:t>
            </w:r>
            <w:r w:rsidRPr="005505F6">
              <w:rPr>
                <w:sz w:val="20"/>
                <w:szCs w:val="20"/>
              </w:rPr>
              <w:t xml:space="preserve"> Нов</w:t>
            </w:r>
            <w:r>
              <w:rPr>
                <w:sz w:val="20"/>
                <w:szCs w:val="20"/>
              </w:rPr>
              <w:t>отроицк: НФ НИТУ МИСиС, 2019.– 13</w:t>
            </w:r>
            <w:r w:rsidRPr="005505F6">
              <w:rPr>
                <w:sz w:val="20"/>
                <w:szCs w:val="20"/>
              </w:rPr>
              <w:t>5 с.</w:t>
            </w:r>
          </w:p>
        </w:tc>
        <w:tc>
          <w:tcPr>
            <w:tcW w:w="878" w:type="pct"/>
          </w:tcPr>
          <w:p w:rsidR="00CF1E78" w:rsidRDefault="00CF1E78" w:rsidP="0074530D">
            <w:hyperlink r:id="rId8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CF1E78" w:rsidRPr="005505F6" w:rsidTr="00450780">
        <w:tc>
          <w:tcPr>
            <w:tcW w:w="691" w:type="pct"/>
            <w:vMerge w:val="restar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 xml:space="preserve">Начертательная </w:t>
            </w:r>
            <w:r w:rsidRPr="005505F6">
              <w:rPr>
                <w:color w:val="000000"/>
                <w:sz w:val="20"/>
                <w:szCs w:val="20"/>
              </w:rPr>
              <w:lastRenderedPageBreak/>
              <w:t>геометрия и инженерная графика</w:t>
            </w:r>
          </w:p>
        </w:tc>
        <w:tc>
          <w:tcPr>
            <w:tcW w:w="504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437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 xml:space="preserve">, В. Н. Начертательная геометрия. </w:t>
            </w:r>
            <w:r w:rsidRPr="005505F6">
              <w:rPr>
                <w:sz w:val="20"/>
                <w:szCs w:val="20"/>
              </w:rPr>
              <w:lastRenderedPageBreak/>
              <w:t xml:space="preserve">Инженерная графика. Часть 1.:методические указания по выполнению домашнего задания / контрольной работы для студентов очной и заочной форм обучения/ В. Н. </w:t>
            </w: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>. – Новотроицк, НФ НИТУ «МИСиС», 2020. – 67с.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hyperlink r:id="rId8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8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 xml:space="preserve">, В. Н. Начертательная геометрия и инженерная графика. Часть 2: методические указания по выполнению домашнего задания / контрольной работы для студентов очной и заочной форм обучения/ В. Н. </w:t>
            </w: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2020. – 38 с.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hyperlink r:id="rId8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8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 xml:space="preserve">, В. Н.  Начертательная геометрия и инженерная графика: лабораторный практикум для студентов очной и заочной форм обучения технических направлений подготовки/ В. Н. </w:t>
            </w: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МИСиС, 2020. – 54 с.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hyperlink r:id="rId9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9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 xml:space="preserve">, В. Н. Начертательная геометрия. Инженерная графика. Часть 1.: методические указания по выполнению контрольной работы для студентов заочной формы обучения технических специальностей/ В. Н. </w:t>
            </w: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>. – Новотроицк, НФ НИТУ «МИСиС», 2015. – 73 с.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98, </w:t>
            </w:r>
            <w:hyperlink r:id="rId9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 xml:space="preserve">, В. Н. Инженерная графика: методические указания по выполнению курсовой работы студентами технических специальностей всех форм обучения/ В. Н. </w:t>
            </w: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2014. – 50 с.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98, </w:t>
            </w:r>
            <w:hyperlink r:id="rId9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9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CF1E78" w:rsidRPr="005505F6" w:rsidTr="00450780">
        <w:tc>
          <w:tcPr>
            <w:tcW w:w="691" w:type="pct"/>
            <w:vMerge w:val="restar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Прикладная механика</w:t>
            </w:r>
          </w:p>
        </w:tc>
        <w:tc>
          <w:tcPr>
            <w:tcW w:w="504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Степыко</w:t>
            </w:r>
            <w:proofErr w:type="spellEnd"/>
            <w:r w:rsidRPr="005505F6">
              <w:rPr>
                <w:sz w:val="20"/>
                <w:szCs w:val="20"/>
              </w:rPr>
              <w:t xml:space="preserve">, Т. В. Прикладная механика: методическое пособие для проведения практических занятий и выполнения контрольной работы/домашнего задания, предусмотренных программой дисциплины в IV семестре для студентов технических направлений подготовки очной и заочной форм обучения/ Т. В. </w:t>
            </w:r>
            <w:proofErr w:type="spellStart"/>
            <w:r w:rsidRPr="005505F6">
              <w:rPr>
                <w:sz w:val="20"/>
                <w:szCs w:val="20"/>
              </w:rPr>
              <w:t>Степыко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2020. – 81 с.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hyperlink r:id="rId9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9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Степыко</w:t>
            </w:r>
            <w:proofErr w:type="spellEnd"/>
            <w:r w:rsidRPr="005505F6">
              <w:rPr>
                <w:sz w:val="20"/>
                <w:szCs w:val="20"/>
              </w:rPr>
              <w:t xml:space="preserve">, Т. В. Прикладная механика: методические указания по выполнению контрольной работы/домашнего задания, предусмотренных программой дисциплины в III семестре для студентов технических направлений подготовки  очной и заочной форм обучения/Т. В. </w:t>
            </w:r>
            <w:proofErr w:type="spellStart"/>
            <w:r w:rsidRPr="005505F6">
              <w:rPr>
                <w:sz w:val="20"/>
                <w:szCs w:val="20"/>
              </w:rPr>
              <w:t>Степыко</w:t>
            </w:r>
            <w:proofErr w:type="spellEnd"/>
            <w:r w:rsidRPr="005505F6">
              <w:rPr>
                <w:sz w:val="20"/>
                <w:szCs w:val="20"/>
              </w:rPr>
              <w:t xml:space="preserve">. – Новотроицк: НФ </w:t>
            </w:r>
            <w:r w:rsidRPr="005505F6">
              <w:rPr>
                <w:sz w:val="20"/>
                <w:szCs w:val="20"/>
              </w:rPr>
              <w:lastRenderedPageBreak/>
              <w:t>НИТУ МИСиС, 2019.– 55 с.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hyperlink r:id="rId9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9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</w:t>
            </w:r>
            <w:r w:rsidRPr="00D5780C">
              <w:rPr>
                <w:color w:val="000000"/>
                <w:sz w:val="20"/>
                <w:szCs w:val="20"/>
              </w:rPr>
              <w:t>лгоритмизация и программирование</w:t>
            </w:r>
          </w:p>
        </w:tc>
        <w:tc>
          <w:tcPr>
            <w:tcW w:w="504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E6607D" w:rsidRDefault="00CF1E78" w:rsidP="00E6607D">
            <w:pPr>
              <w:spacing w:before="15" w:after="15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D5780C">
              <w:rPr>
                <w:color w:val="000000"/>
                <w:sz w:val="20"/>
                <w:szCs w:val="20"/>
              </w:rPr>
              <w:t>компьютерная графика</w:t>
            </w:r>
          </w:p>
        </w:tc>
        <w:tc>
          <w:tcPr>
            <w:tcW w:w="504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D73EC2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AB2AC9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C264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A783A">
              <w:rPr>
                <w:color w:val="000000"/>
                <w:sz w:val="20"/>
                <w:szCs w:val="20"/>
              </w:rPr>
              <w:t>ычислительные системы, сети и телекоммуникации</w:t>
            </w:r>
          </w:p>
        </w:tc>
        <w:tc>
          <w:tcPr>
            <w:tcW w:w="504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</w:t>
            </w:r>
            <w:r w:rsidRPr="003A783A">
              <w:rPr>
                <w:color w:val="000000"/>
                <w:sz w:val="20"/>
                <w:szCs w:val="20"/>
              </w:rPr>
              <w:t>зыки программирования</w:t>
            </w:r>
          </w:p>
        </w:tc>
        <w:tc>
          <w:tcPr>
            <w:tcW w:w="504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AB2AC9" w:rsidRDefault="00CF1E78" w:rsidP="00E6607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C264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3A783A">
              <w:rPr>
                <w:color w:val="000000"/>
                <w:sz w:val="20"/>
                <w:szCs w:val="20"/>
              </w:rPr>
              <w:t>рхитектур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3A783A">
              <w:rPr>
                <w:color w:val="000000"/>
                <w:sz w:val="20"/>
                <w:szCs w:val="20"/>
              </w:rPr>
              <w:t xml:space="preserve"> ЭВМ и систем</w:t>
            </w:r>
          </w:p>
        </w:tc>
        <w:tc>
          <w:tcPr>
            <w:tcW w:w="504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E6607D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>численные методы</w:t>
            </w:r>
          </w:p>
        </w:tc>
        <w:tc>
          <w:tcPr>
            <w:tcW w:w="504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+ 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3A783A">
            <w:pPr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 xml:space="preserve">информационные системы и технологии </w:t>
            </w:r>
          </w:p>
        </w:tc>
        <w:tc>
          <w:tcPr>
            <w:tcW w:w="504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7D3312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>теория систем и системный анализ</w:t>
            </w:r>
          </w:p>
        </w:tc>
        <w:tc>
          <w:tcPr>
            <w:tcW w:w="504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Управление проектами</w:t>
            </w:r>
          </w:p>
        </w:tc>
        <w:tc>
          <w:tcPr>
            <w:tcW w:w="504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  <w:vMerge w:val="restar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504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Жданов, С. И. Физическая культура для здоровья и профессиональной подготовки студента: методические указания для самостоятельной работы студентов с ОВЗ и освобожденных от практических занятий всех направлений подготовки очной и заочной форм обучения/ С.И.Жданов.–  Новотроицк: НФ НИТУ «МИСиС», 2022. – 29 с. 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hyperlink r:id="rId9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10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  <w:vMerge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Жданов, С. И. Здоровье и физическая культура личности: методические указания по дисциплине «Физическая культура» для самостоятельной работы по диагностике физического развития и уровня здоровья для студентов очной и заочной форм обучения всех направлений подготовки / С.И.Жданов. – Новотроицк: НФ НИТУ «МИСиС», 2021. – 26 с.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hyperlink r:id="rId101" w:history="1">
              <w:r w:rsidRPr="005505F6">
                <w:rPr>
                  <w:rStyle w:val="a4"/>
                  <w:sz w:val="20"/>
                  <w:szCs w:val="20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10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>управление технологическими системами</w:t>
            </w:r>
          </w:p>
        </w:tc>
        <w:tc>
          <w:tcPr>
            <w:tcW w:w="504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7D3312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>программные системы инженерного анализа</w:t>
            </w:r>
          </w:p>
        </w:tc>
        <w:tc>
          <w:tcPr>
            <w:tcW w:w="504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16" w:type="pct"/>
          </w:tcPr>
          <w:p w:rsidR="00CF1E78" w:rsidRPr="00435A08" w:rsidRDefault="00CF1E78" w:rsidP="00435A08">
            <w:pPr>
              <w:rPr>
                <w:color w:val="454545"/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504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:rsidR="00CF1E78" w:rsidRPr="00450780" w:rsidRDefault="00CF1E78" w:rsidP="00450780">
            <w:pPr>
              <w:ind w:left="-49" w:right="-108"/>
            </w:pPr>
            <w:proofErr w:type="spellStart"/>
            <w:r>
              <w:t>Ячиков</w:t>
            </w:r>
            <w:proofErr w:type="spellEnd"/>
            <w:r>
              <w:t xml:space="preserve"> И.М., Швалева А.В., </w:t>
            </w:r>
            <w:r w:rsidRPr="004F0157">
              <w:t xml:space="preserve">Информационная безопасность: лабораторный практикум для </w:t>
            </w:r>
            <w:r w:rsidRPr="004F0157">
              <w:lastRenderedPageBreak/>
              <w:t>студе</w:t>
            </w:r>
            <w:r w:rsidRPr="004F0157">
              <w:t>н</w:t>
            </w:r>
            <w:r w:rsidRPr="004F0157">
              <w:t>тов направления подготовки 09.03.03</w:t>
            </w:r>
            <w:r>
              <w:t xml:space="preserve"> всех форм обучения.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lastRenderedPageBreak/>
              <w:t>операционные системы</w:t>
            </w:r>
          </w:p>
        </w:tc>
        <w:tc>
          <w:tcPr>
            <w:tcW w:w="504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>CASE-технологии</w:t>
            </w:r>
          </w:p>
        </w:tc>
        <w:tc>
          <w:tcPr>
            <w:tcW w:w="504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8E401F" w:rsidRDefault="00CF1E78" w:rsidP="00CF1E78">
            <w:pPr>
              <w:pStyle w:val="a5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t xml:space="preserve">Новикова Т.Б. Лабораторный практикум  по дисциплине «Case-технологии», для студентов направления 09.03.03 «Прикладная информатика» очной и заочной форм обучения. </w:t>
            </w:r>
            <w:r w:rsidRPr="00263662">
              <w:rPr>
                <w:color w:val="000000"/>
              </w:rPr>
              <w:t xml:space="preserve">Объем </w:t>
            </w:r>
            <w:r>
              <w:rPr>
                <w:color w:val="000000"/>
              </w:rPr>
              <w:t>пособия 96 стр</w:t>
            </w:r>
            <w:r w:rsidRPr="00263662">
              <w:rPr>
                <w:color w:val="000000"/>
              </w:rPr>
              <w:t>.</w:t>
            </w: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>программная инженерия</w:t>
            </w:r>
          </w:p>
        </w:tc>
        <w:tc>
          <w:tcPr>
            <w:tcW w:w="504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16" w:type="pct"/>
          </w:tcPr>
          <w:p w:rsidR="00CF1E78" w:rsidRPr="00A229F0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5505F6" w:rsidRDefault="00CF1E78" w:rsidP="0074530D">
            <w:pPr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>WEB-программирование</w:t>
            </w:r>
          </w:p>
        </w:tc>
        <w:tc>
          <w:tcPr>
            <w:tcW w:w="504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16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Default="00CF1E78" w:rsidP="0074530D">
            <w:pPr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>технологии программирования</w:t>
            </w:r>
          </w:p>
        </w:tc>
        <w:tc>
          <w:tcPr>
            <w:tcW w:w="504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16" w:type="pct"/>
          </w:tcPr>
          <w:p w:rsidR="00CF1E78" w:rsidRPr="00D53B94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3A783A" w:rsidRDefault="00CF1E78" w:rsidP="009742AD">
            <w:pPr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>базы данных</w:t>
            </w:r>
          </w:p>
        </w:tc>
        <w:tc>
          <w:tcPr>
            <w:tcW w:w="504" w:type="pct"/>
          </w:tcPr>
          <w:p w:rsidR="00CF1E78" w:rsidRDefault="00CF1E78" w:rsidP="0097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97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97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97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16" w:type="pct"/>
          </w:tcPr>
          <w:p w:rsidR="00CF1E78" w:rsidRPr="00D53B94" w:rsidRDefault="00CF1E78" w:rsidP="009742A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9742A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3A783A" w:rsidRDefault="00CF1E78" w:rsidP="003A783A">
            <w:pPr>
              <w:jc w:val="center"/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>проектирование информационных систем</w:t>
            </w:r>
          </w:p>
        </w:tc>
        <w:tc>
          <w:tcPr>
            <w:tcW w:w="504" w:type="pct"/>
          </w:tcPr>
          <w:p w:rsidR="00CF1E78" w:rsidRDefault="00CF1E78" w:rsidP="0097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97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97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97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16" w:type="pct"/>
          </w:tcPr>
          <w:p w:rsidR="00CF1E78" w:rsidRPr="00D53B94" w:rsidRDefault="00CF1E78" w:rsidP="009742A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9742A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3A783A" w:rsidRDefault="00CF1E78" w:rsidP="003A783A">
            <w:pPr>
              <w:jc w:val="center"/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>проектирование систем SCADA</w:t>
            </w:r>
          </w:p>
        </w:tc>
        <w:tc>
          <w:tcPr>
            <w:tcW w:w="504" w:type="pct"/>
          </w:tcPr>
          <w:p w:rsidR="00CF1E78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16" w:type="pct"/>
          </w:tcPr>
          <w:p w:rsidR="00CF1E78" w:rsidRPr="00D53B94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3A783A" w:rsidRDefault="00CF1E78" w:rsidP="009742AD">
            <w:pPr>
              <w:jc w:val="center"/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>разработка пользовательских интерфейсов</w:t>
            </w:r>
          </w:p>
        </w:tc>
        <w:tc>
          <w:tcPr>
            <w:tcW w:w="504" w:type="pct"/>
          </w:tcPr>
          <w:p w:rsidR="00CF1E78" w:rsidRDefault="00CF1E78" w:rsidP="0097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97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974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9742A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D53B94" w:rsidRDefault="00CF1E78" w:rsidP="009742A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9742AD">
            <w:pPr>
              <w:rPr>
                <w:sz w:val="20"/>
                <w:szCs w:val="20"/>
              </w:rPr>
            </w:pPr>
          </w:p>
        </w:tc>
      </w:tr>
      <w:tr w:rsidR="00CF1E78" w:rsidRPr="005505F6" w:rsidTr="00450780">
        <w:tc>
          <w:tcPr>
            <w:tcW w:w="691" w:type="pct"/>
          </w:tcPr>
          <w:p w:rsidR="00CF1E78" w:rsidRPr="003A783A" w:rsidRDefault="00CF1E78" w:rsidP="003A783A">
            <w:pPr>
              <w:jc w:val="center"/>
              <w:rPr>
                <w:color w:val="000000"/>
                <w:sz w:val="20"/>
                <w:szCs w:val="20"/>
              </w:rPr>
            </w:pPr>
            <w:r w:rsidRPr="003A783A">
              <w:rPr>
                <w:color w:val="000000"/>
                <w:sz w:val="20"/>
                <w:szCs w:val="20"/>
              </w:rPr>
              <w:t xml:space="preserve">дизайн </w:t>
            </w:r>
            <w:proofErr w:type="spellStart"/>
            <w:r w:rsidRPr="003A783A">
              <w:rPr>
                <w:color w:val="000000"/>
                <w:sz w:val="20"/>
                <w:szCs w:val="20"/>
              </w:rPr>
              <w:t>webожений</w:t>
            </w:r>
            <w:proofErr w:type="spellEnd"/>
          </w:p>
        </w:tc>
        <w:tc>
          <w:tcPr>
            <w:tcW w:w="504" w:type="pct"/>
          </w:tcPr>
          <w:p w:rsidR="00CF1E78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24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pct"/>
          </w:tcPr>
          <w:p w:rsidR="00CF1E78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1616" w:type="pct"/>
          </w:tcPr>
          <w:p w:rsidR="00CF1E78" w:rsidRPr="00D53B94" w:rsidRDefault="00CF1E78" w:rsidP="0074530D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</w:tcPr>
          <w:p w:rsidR="00CF1E78" w:rsidRPr="005505F6" w:rsidRDefault="00CF1E78" w:rsidP="0074530D">
            <w:pPr>
              <w:rPr>
                <w:sz w:val="20"/>
                <w:szCs w:val="20"/>
              </w:rPr>
            </w:pPr>
          </w:p>
        </w:tc>
      </w:tr>
    </w:tbl>
    <w:p w:rsidR="0074530D" w:rsidRPr="00885C89" w:rsidRDefault="0074530D" w:rsidP="00E16366">
      <w:pPr>
        <w:jc w:val="center"/>
      </w:pPr>
    </w:p>
    <w:sectPr w:rsidR="0074530D" w:rsidRPr="00885C89" w:rsidSect="00E1636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83E94"/>
    <w:rsid w:val="000075C0"/>
    <w:rsid w:val="00022CFC"/>
    <w:rsid w:val="00033852"/>
    <w:rsid w:val="00043B60"/>
    <w:rsid w:val="00060F43"/>
    <w:rsid w:val="00084713"/>
    <w:rsid w:val="000A7F89"/>
    <w:rsid w:val="000D69FE"/>
    <w:rsid w:val="000E1B6C"/>
    <w:rsid w:val="0010479B"/>
    <w:rsid w:val="00110DA1"/>
    <w:rsid w:val="00156E69"/>
    <w:rsid w:val="00173DA9"/>
    <w:rsid w:val="00175F99"/>
    <w:rsid w:val="00186806"/>
    <w:rsid w:val="001B3644"/>
    <w:rsid w:val="001D1730"/>
    <w:rsid w:val="001D3289"/>
    <w:rsid w:val="00204294"/>
    <w:rsid w:val="002113D2"/>
    <w:rsid w:val="00213454"/>
    <w:rsid w:val="00236C54"/>
    <w:rsid w:val="00245945"/>
    <w:rsid w:val="00295C6F"/>
    <w:rsid w:val="002A35BD"/>
    <w:rsid w:val="002A47C3"/>
    <w:rsid w:val="002C4B70"/>
    <w:rsid w:val="002D216E"/>
    <w:rsid w:val="002D4590"/>
    <w:rsid w:val="00307CCE"/>
    <w:rsid w:val="00312D41"/>
    <w:rsid w:val="00327DB5"/>
    <w:rsid w:val="00332174"/>
    <w:rsid w:val="003362AA"/>
    <w:rsid w:val="00337604"/>
    <w:rsid w:val="003A783A"/>
    <w:rsid w:val="003B38B7"/>
    <w:rsid w:val="003C142F"/>
    <w:rsid w:val="003F31F4"/>
    <w:rsid w:val="004013AB"/>
    <w:rsid w:val="004069AD"/>
    <w:rsid w:val="00435A08"/>
    <w:rsid w:val="00450780"/>
    <w:rsid w:val="004875CA"/>
    <w:rsid w:val="004A4E7A"/>
    <w:rsid w:val="004B22B8"/>
    <w:rsid w:val="004F599B"/>
    <w:rsid w:val="00517BE4"/>
    <w:rsid w:val="00547DF9"/>
    <w:rsid w:val="005505F6"/>
    <w:rsid w:val="005860AB"/>
    <w:rsid w:val="0059305A"/>
    <w:rsid w:val="005A60A2"/>
    <w:rsid w:val="005A6C4D"/>
    <w:rsid w:val="005C0207"/>
    <w:rsid w:val="005F31CB"/>
    <w:rsid w:val="00607FAD"/>
    <w:rsid w:val="00622645"/>
    <w:rsid w:val="00686375"/>
    <w:rsid w:val="0069125E"/>
    <w:rsid w:val="006A4E95"/>
    <w:rsid w:val="006A549D"/>
    <w:rsid w:val="006B079E"/>
    <w:rsid w:val="006B0BC6"/>
    <w:rsid w:val="006C2E3D"/>
    <w:rsid w:val="006F3B09"/>
    <w:rsid w:val="006F6A61"/>
    <w:rsid w:val="00702D78"/>
    <w:rsid w:val="00742416"/>
    <w:rsid w:val="0074530D"/>
    <w:rsid w:val="00746947"/>
    <w:rsid w:val="00784182"/>
    <w:rsid w:val="00785306"/>
    <w:rsid w:val="0079274A"/>
    <w:rsid w:val="007A36AA"/>
    <w:rsid w:val="007C5B1D"/>
    <w:rsid w:val="007D23FA"/>
    <w:rsid w:val="007D3312"/>
    <w:rsid w:val="007F0EC0"/>
    <w:rsid w:val="00885C89"/>
    <w:rsid w:val="008D2F1D"/>
    <w:rsid w:val="008E401F"/>
    <w:rsid w:val="00905079"/>
    <w:rsid w:val="009204D4"/>
    <w:rsid w:val="00933485"/>
    <w:rsid w:val="009557BF"/>
    <w:rsid w:val="009742AD"/>
    <w:rsid w:val="00983E94"/>
    <w:rsid w:val="009874F6"/>
    <w:rsid w:val="00991D0F"/>
    <w:rsid w:val="009979DA"/>
    <w:rsid w:val="00997E9E"/>
    <w:rsid w:val="009B5BE5"/>
    <w:rsid w:val="009C333D"/>
    <w:rsid w:val="009C7757"/>
    <w:rsid w:val="00A0784B"/>
    <w:rsid w:val="00A229F0"/>
    <w:rsid w:val="00A304FB"/>
    <w:rsid w:val="00A373EF"/>
    <w:rsid w:val="00A47C33"/>
    <w:rsid w:val="00A53AE0"/>
    <w:rsid w:val="00A82556"/>
    <w:rsid w:val="00A865B6"/>
    <w:rsid w:val="00A90141"/>
    <w:rsid w:val="00AB2AC9"/>
    <w:rsid w:val="00AC35AC"/>
    <w:rsid w:val="00AF2B7E"/>
    <w:rsid w:val="00B00169"/>
    <w:rsid w:val="00B01C33"/>
    <w:rsid w:val="00B06CDA"/>
    <w:rsid w:val="00B458C6"/>
    <w:rsid w:val="00B46BC7"/>
    <w:rsid w:val="00B5370B"/>
    <w:rsid w:val="00B54E72"/>
    <w:rsid w:val="00B727CB"/>
    <w:rsid w:val="00B924FF"/>
    <w:rsid w:val="00BB6128"/>
    <w:rsid w:val="00BC4CCF"/>
    <w:rsid w:val="00C150A6"/>
    <w:rsid w:val="00C26431"/>
    <w:rsid w:val="00C33A68"/>
    <w:rsid w:val="00C4291E"/>
    <w:rsid w:val="00C47B90"/>
    <w:rsid w:val="00C47E47"/>
    <w:rsid w:val="00C65CFA"/>
    <w:rsid w:val="00C6760D"/>
    <w:rsid w:val="00C866CD"/>
    <w:rsid w:val="00C86943"/>
    <w:rsid w:val="00CC0FA0"/>
    <w:rsid w:val="00CD63F3"/>
    <w:rsid w:val="00CF1E78"/>
    <w:rsid w:val="00D07E57"/>
    <w:rsid w:val="00D16511"/>
    <w:rsid w:val="00D214A3"/>
    <w:rsid w:val="00D25BD6"/>
    <w:rsid w:val="00D53B94"/>
    <w:rsid w:val="00D5780C"/>
    <w:rsid w:val="00D73EC2"/>
    <w:rsid w:val="00D82610"/>
    <w:rsid w:val="00D9415E"/>
    <w:rsid w:val="00DA1EAA"/>
    <w:rsid w:val="00DA45C0"/>
    <w:rsid w:val="00DB5AFD"/>
    <w:rsid w:val="00DD2E5C"/>
    <w:rsid w:val="00E077FC"/>
    <w:rsid w:val="00E10499"/>
    <w:rsid w:val="00E16366"/>
    <w:rsid w:val="00E233EF"/>
    <w:rsid w:val="00E37B3B"/>
    <w:rsid w:val="00E40795"/>
    <w:rsid w:val="00E6607D"/>
    <w:rsid w:val="00EB76DB"/>
    <w:rsid w:val="00ED5103"/>
    <w:rsid w:val="00EE6425"/>
    <w:rsid w:val="00F80994"/>
    <w:rsid w:val="00FC3E3F"/>
    <w:rsid w:val="00FD0378"/>
    <w:rsid w:val="00FF1EF2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E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83E94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CF1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misis.ru" TargetMode="External"/><Relationship Id="rId21" Type="http://schemas.openxmlformats.org/officeDocument/2006/relationships/hyperlink" Target="http://www.nf.misis.ru" TargetMode="External"/><Relationship Id="rId42" Type="http://schemas.openxmlformats.org/officeDocument/2006/relationships/hyperlink" Target="http://elibrary.misis.ru" TargetMode="External"/><Relationship Id="rId47" Type="http://schemas.openxmlformats.org/officeDocument/2006/relationships/hyperlink" Target="http://www.nf.misis.ru" TargetMode="External"/><Relationship Id="rId63" Type="http://schemas.openxmlformats.org/officeDocument/2006/relationships/hyperlink" Target="http://www.nf.misis.ru" TargetMode="External"/><Relationship Id="rId68" Type="http://schemas.openxmlformats.org/officeDocument/2006/relationships/hyperlink" Target="http://www.nf.misis.ru" TargetMode="External"/><Relationship Id="rId84" Type="http://schemas.openxmlformats.org/officeDocument/2006/relationships/hyperlink" Target="http://www.nf.misis.ru" TargetMode="External"/><Relationship Id="rId89" Type="http://schemas.openxmlformats.org/officeDocument/2006/relationships/hyperlink" Target="http://www.nf.misis.ru" TargetMode="External"/><Relationship Id="rId7" Type="http://schemas.openxmlformats.org/officeDocument/2006/relationships/hyperlink" Target="http://www.nf.misis.ru" TargetMode="External"/><Relationship Id="rId71" Type="http://schemas.openxmlformats.org/officeDocument/2006/relationships/hyperlink" Target="http://elibrary.misis.ru" TargetMode="External"/><Relationship Id="rId92" Type="http://schemas.openxmlformats.org/officeDocument/2006/relationships/hyperlink" Target="http://www.nf.misi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misis.ru" TargetMode="External"/><Relationship Id="rId29" Type="http://schemas.openxmlformats.org/officeDocument/2006/relationships/hyperlink" Target="http://www.nf.misis.ru" TargetMode="External"/><Relationship Id="rId11" Type="http://schemas.openxmlformats.org/officeDocument/2006/relationships/hyperlink" Target="http://elibrary.misis.ru" TargetMode="External"/><Relationship Id="rId24" Type="http://schemas.openxmlformats.org/officeDocument/2006/relationships/hyperlink" Target="http://elibrary.misis.ru" TargetMode="External"/><Relationship Id="rId32" Type="http://schemas.openxmlformats.org/officeDocument/2006/relationships/hyperlink" Target="http://elibrary.misis.ru" TargetMode="External"/><Relationship Id="rId37" Type="http://schemas.openxmlformats.org/officeDocument/2006/relationships/hyperlink" Target="http://www.nf.misis.ru" TargetMode="External"/><Relationship Id="rId40" Type="http://schemas.openxmlformats.org/officeDocument/2006/relationships/hyperlink" Target="http://elibrary.misis.ru" TargetMode="External"/><Relationship Id="rId45" Type="http://schemas.openxmlformats.org/officeDocument/2006/relationships/hyperlink" Target="http://www.nf.misis.ru" TargetMode="External"/><Relationship Id="rId53" Type="http://schemas.openxmlformats.org/officeDocument/2006/relationships/hyperlink" Target="http://www.nf.misis.ru" TargetMode="External"/><Relationship Id="rId58" Type="http://schemas.openxmlformats.org/officeDocument/2006/relationships/hyperlink" Target="http://elibrary.misis.ru" TargetMode="External"/><Relationship Id="rId66" Type="http://schemas.openxmlformats.org/officeDocument/2006/relationships/hyperlink" Target="http://elibrary.misis.ru" TargetMode="External"/><Relationship Id="rId74" Type="http://schemas.openxmlformats.org/officeDocument/2006/relationships/hyperlink" Target="http://www.nf.misis.ru" TargetMode="External"/><Relationship Id="rId79" Type="http://schemas.openxmlformats.org/officeDocument/2006/relationships/hyperlink" Target="http://elibrary.misis.ru" TargetMode="External"/><Relationship Id="rId87" Type="http://schemas.openxmlformats.org/officeDocument/2006/relationships/hyperlink" Target="http://www.nf.misis.ru" TargetMode="External"/><Relationship Id="rId102" Type="http://schemas.openxmlformats.org/officeDocument/2006/relationships/hyperlink" Target="http://www.nf.misis.ru" TargetMode="External"/><Relationship Id="rId5" Type="http://schemas.openxmlformats.org/officeDocument/2006/relationships/hyperlink" Target="http://elibrary.misis.ru" TargetMode="External"/><Relationship Id="rId61" Type="http://schemas.openxmlformats.org/officeDocument/2006/relationships/hyperlink" Target="http://www.nf.misis.ru" TargetMode="External"/><Relationship Id="rId82" Type="http://schemas.openxmlformats.org/officeDocument/2006/relationships/hyperlink" Target="http://www.nf.misis.ru" TargetMode="External"/><Relationship Id="rId90" Type="http://schemas.openxmlformats.org/officeDocument/2006/relationships/hyperlink" Target="http://elibrary.misis.ru" TargetMode="External"/><Relationship Id="rId95" Type="http://schemas.openxmlformats.org/officeDocument/2006/relationships/hyperlink" Target="http://elibrary.misis.ru" TargetMode="External"/><Relationship Id="rId19" Type="http://schemas.openxmlformats.org/officeDocument/2006/relationships/hyperlink" Target="http://www.nf.misis.ru" TargetMode="External"/><Relationship Id="rId14" Type="http://schemas.openxmlformats.org/officeDocument/2006/relationships/hyperlink" Target="http://elibrary.misis.ru" TargetMode="External"/><Relationship Id="rId22" Type="http://schemas.openxmlformats.org/officeDocument/2006/relationships/hyperlink" Target="http://elibrary.misis.ru" TargetMode="External"/><Relationship Id="rId27" Type="http://schemas.openxmlformats.org/officeDocument/2006/relationships/hyperlink" Target="http://www.nf.misis.ru" TargetMode="External"/><Relationship Id="rId30" Type="http://schemas.openxmlformats.org/officeDocument/2006/relationships/hyperlink" Target="http://elibrary.misis.ru" TargetMode="External"/><Relationship Id="rId35" Type="http://schemas.openxmlformats.org/officeDocument/2006/relationships/hyperlink" Target="http://www.nf.misis.ru" TargetMode="External"/><Relationship Id="rId43" Type="http://schemas.openxmlformats.org/officeDocument/2006/relationships/hyperlink" Target="http://www.nf.misis.ru" TargetMode="External"/><Relationship Id="rId48" Type="http://schemas.openxmlformats.org/officeDocument/2006/relationships/hyperlink" Target="http://elibrary.misis.ru" TargetMode="External"/><Relationship Id="rId56" Type="http://schemas.openxmlformats.org/officeDocument/2006/relationships/hyperlink" Target="http://elibrary.misis.ru" TargetMode="External"/><Relationship Id="rId64" Type="http://schemas.openxmlformats.org/officeDocument/2006/relationships/hyperlink" Target="http://elibrary.misis.ru" TargetMode="External"/><Relationship Id="rId69" Type="http://schemas.openxmlformats.org/officeDocument/2006/relationships/hyperlink" Target="http://elibrary.misis.ru" TargetMode="External"/><Relationship Id="rId77" Type="http://schemas.openxmlformats.org/officeDocument/2006/relationships/hyperlink" Target="http://elibrary.misis.ru" TargetMode="External"/><Relationship Id="rId100" Type="http://schemas.openxmlformats.org/officeDocument/2006/relationships/hyperlink" Target="http://www.nf.misis.ru" TargetMode="External"/><Relationship Id="rId8" Type="http://schemas.openxmlformats.org/officeDocument/2006/relationships/hyperlink" Target="http://elibrary.misis.ru" TargetMode="External"/><Relationship Id="rId51" Type="http://schemas.openxmlformats.org/officeDocument/2006/relationships/hyperlink" Target="http://www.nf.misis.ru" TargetMode="External"/><Relationship Id="rId72" Type="http://schemas.openxmlformats.org/officeDocument/2006/relationships/hyperlink" Target="http://www.nf.misis.ru" TargetMode="External"/><Relationship Id="rId80" Type="http://schemas.openxmlformats.org/officeDocument/2006/relationships/hyperlink" Target="http://www.nf.misis.ru" TargetMode="External"/><Relationship Id="rId85" Type="http://schemas.openxmlformats.org/officeDocument/2006/relationships/hyperlink" Target="http://www.nf.misis.ru" TargetMode="External"/><Relationship Id="rId93" Type="http://schemas.openxmlformats.org/officeDocument/2006/relationships/hyperlink" Target="http://elibrary.misis.ru" TargetMode="External"/><Relationship Id="rId98" Type="http://schemas.openxmlformats.org/officeDocument/2006/relationships/hyperlink" Target="http://www.nf.misis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library.misis.ru" TargetMode="External"/><Relationship Id="rId17" Type="http://schemas.openxmlformats.org/officeDocument/2006/relationships/hyperlink" Target="http://www.nf.misis.ru" TargetMode="External"/><Relationship Id="rId25" Type="http://schemas.openxmlformats.org/officeDocument/2006/relationships/hyperlink" Target="http://www.nf.misis.ru" TargetMode="External"/><Relationship Id="rId33" Type="http://schemas.openxmlformats.org/officeDocument/2006/relationships/hyperlink" Target="http://www.nf.misis.ru" TargetMode="External"/><Relationship Id="rId38" Type="http://schemas.openxmlformats.org/officeDocument/2006/relationships/hyperlink" Target="http://elibrary.misis.ru" TargetMode="External"/><Relationship Id="rId46" Type="http://schemas.openxmlformats.org/officeDocument/2006/relationships/hyperlink" Target="http://elibrary.misis.ru" TargetMode="External"/><Relationship Id="rId59" Type="http://schemas.openxmlformats.org/officeDocument/2006/relationships/hyperlink" Target="http://www.nf.misis.ru" TargetMode="External"/><Relationship Id="rId67" Type="http://schemas.openxmlformats.org/officeDocument/2006/relationships/hyperlink" Target="http://elibrary.misis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elibrary.misis.ru" TargetMode="External"/><Relationship Id="rId41" Type="http://schemas.openxmlformats.org/officeDocument/2006/relationships/hyperlink" Target="http://www.nf.misis.ru" TargetMode="External"/><Relationship Id="rId54" Type="http://schemas.openxmlformats.org/officeDocument/2006/relationships/hyperlink" Target="http://elibrary.misis.ru" TargetMode="External"/><Relationship Id="rId62" Type="http://schemas.openxmlformats.org/officeDocument/2006/relationships/hyperlink" Target="http://elibrary.misis.ru" TargetMode="External"/><Relationship Id="rId70" Type="http://schemas.openxmlformats.org/officeDocument/2006/relationships/hyperlink" Target="http://www.nf.misis.ru" TargetMode="External"/><Relationship Id="rId75" Type="http://schemas.openxmlformats.org/officeDocument/2006/relationships/hyperlink" Target="http://elibrary.misis.ru" TargetMode="External"/><Relationship Id="rId83" Type="http://schemas.openxmlformats.org/officeDocument/2006/relationships/hyperlink" Target="http://elibrary.misis.ru" TargetMode="External"/><Relationship Id="rId88" Type="http://schemas.openxmlformats.org/officeDocument/2006/relationships/hyperlink" Target="http://elibrary.misis.ru" TargetMode="External"/><Relationship Id="rId91" Type="http://schemas.openxmlformats.org/officeDocument/2006/relationships/hyperlink" Target="http://www.nf.misis.ru" TargetMode="External"/><Relationship Id="rId96" Type="http://schemas.openxmlformats.org/officeDocument/2006/relationships/hyperlink" Target="http://www.nf.misis.ru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misis.ru" TargetMode="External"/><Relationship Id="rId15" Type="http://schemas.openxmlformats.org/officeDocument/2006/relationships/hyperlink" Target="http://www.nf.misis.ru" TargetMode="External"/><Relationship Id="rId23" Type="http://schemas.openxmlformats.org/officeDocument/2006/relationships/hyperlink" Target="http://www.nf.misis.ru" TargetMode="External"/><Relationship Id="rId28" Type="http://schemas.openxmlformats.org/officeDocument/2006/relationships/hyperlink" Target="http://elibrary.misis.ru" TargetMode="External"/><Relationship Id="rId36" Type="http://schemas.openxmlformats.org/officeDocument/2006/relationships/hyperlink" Target="http://elibrary.misis.ru" TargetMode="External"/><Relationship Id="rId49" Type="http://schemas.openxmlformats.org/officeDocument/2006/relationships/hyperlink" Target="http://www.nf.misis.ru" TargetMode="External"/><Relationship Id="rId57" Type="http://schemas.openxmlformats.org/officeDocument/2006/relationships/hyperlink" Target="http://elibrary.misis.ru" TargetMode="External"/><Relationship Id="rId10" Type="http://schemas.openxmlformats.org/officeDocument/2006/relationships/hyperlink" Target="http://elibrary.misis.ru" TargetMode="External"/><Relationship Id="rId31" Type="http://schemas.openxmlformats.org/officeDocument/2006/relationships/hyperlink" Target="http://www.nf.misis.ru" TargetMode="External"/><Relationship Id="rId44" Type="http://schemas.openxmlformats.org/officeDocument/2006/relationships/hyperlink" Target="http://elibrary.misis.ru" TargetMode="External"/><Relationship Id="rId52" Type="http://schemas.openxmlformats.org/officeDocument/2006/relationships/hyperlink" Target="http://elibrary.misis.ru" TargetMode="External"/><Relationship Id="rId60" Type="http://schemas.openxmlformats.org/officeDocument/2006/relationships/hyperlink" Target="http://elibrary.misis.ru" TargetMode="External"/><Relationship Id="rId65" Type="http://schemas.openxmlformats.org/officeDocument/2006/relationships/hyperlink" Target="http://elibrary.misis.ru" TargetMode="External"/><Relationship Id="rId73" Type="http://schemas.openxmlformats.org/officeDocument/2006/relationships/hyperlink" Target="http://elibrary.misis.ru" TargetMode="External"/><Relationship Id="rId78" Type="http://schemas.openxmlformats.org/officeDocument/2006/relationships/hyperlink" Target="http://www.nf.misis.ru" TargetMode="External"/><Relationship Id="rId81" Type="http://schemas.openxmlformats.org/officeDocument/2006/relationships/hyperlink" Target="http://elibrary.misis.ru" TargetMode="External"/><Relationship Id="rId86" Type="http://schemas.openxmlformats.org/officeDocument/2006/relationships/hyperlink" Target="http://elibrary.misis.ru" TargetMode="External"/><Relationship Id="rId94" Type="http://schemas.openxmlformats.org/officeDocument/2006/relationships/hyperlink" Target="http://www.nf.misis.ru" TargetMode="External"/><Relationship Id="rId99" Type="http://schemas.openxmlformats.org/officeDocument/2006/relationships/hyperlink" Target="http://elibrary.misis.ru" TargetMode="External"/><Relationship Id="rId101" Type="http://schemas.openxmlformats.org/officeDocument/2006/relationships/hyperlink" Target="http://elibrary.misis.ru" TargetMode="External"/><Relationship Id="rId4" Type="http://schemas.openxmlformats.org/officeDocument/2006/relationships/hyperlink" Target="http://elibrary.misis.ru" TargetMode="External"/><Relationship Id="rId9" Type="http://schemas.openxmlformats.org/officeDocument/2006/relationships/hyperlink" Target="http://elibrary.misis.ru" TargetMode="External"/><Relationship Id="rId13" Type="http://schemas.openxmlformats.org/officeDocument/2006/relationships/hyperlink" Target="http://www.nf.misis.ru" TargetMode="External"/><Relationship Id="rId18" Type="http://schemas.openxmlformats.org/officeDocument/2006/relationships/hyperlink" Target="http://elibrary.misis.ru" TargetMode="External"/><Relationship Id="rId39" Type="http://schemas.openxmlformats.org/officeDocument/2006/relationships/hyperlink" Target="http://www.nf.misis.ru" TargetMode="External"/><Relationship Id="rId34" Type="http://schemas.openxmlformats.org/officeDocument/2006/relationships/hyperlink" Target="http://elibrary.misis.ru" TargetMode="External"/><Relationship Id="rId50" Type="http://schemas.openxmlformats.org/officeDocument/2006/relationships/hyperlink" Target="http://elibrary.misis.ru" TargetMode="External"/><Relationship Id="rId55" Type="http://schemas.openxmlformats.org/officeDocument/2006/relationships/hyperlink" Target="http://www.nf.misis.ru" TargetMode="External"/><Relationship Id="rId76" Type="http://schemas.openxmlformats.org/officeDocument/2006/relationships/hyperlink" Target="http://www.nf.misis.ru" TargetMode="External"/><Relationship Id="rId97" Type="http://schemas.openxmlformats.org/officeDocument/2006/relationships/hyperlink" Target="http://elibrary.misis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2294</Words>
  <Characters>20245</Characters>
  <Application>Microsoft Office Word</Application>
  <DocSecurity>0</DocSecurity>
  <Lines>168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НИТУ «МИСиС»</Company>
  <LinksUpToDate>false</LinksUpToDate>
  <CharactersWithSpaces>22495</CharactersWithSpaces>
  <SharedDoc>false</SharedDoc>
  <HLinks>
    <vt:vector size="828" baseType="variant">
      <vt:variant>
        <vt:i4>3145769</vt:i4>
      </vt:variant>
      <vt:variant>
        <vt:i4>411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408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405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402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399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396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393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390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387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3145769</vt:i4>
      </vt:variant>
      <vt:variant>
        <vt:i4>384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3145769</vt:i4>
      </vt:variant>
      <vt:variant>
        <vt:i4>381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378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375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372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369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366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363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2228333</vt:i4>
      </vt:variant>
      <vt:variant>
        <vt:i4>360</vt:i4>
      </vt:variant>
      <vt:variant>
        <vt:i4>0</vt:i4>
      </vt:variant>
      <vt:variant>
        <vt:i4>5</vt:i4>
      </vt:variant>
      <vt:variant>
        <vt:lpwstr>https://biblioclub.ru/index.php?page=book&amp;id=574121</vt:lpwstr>
      </vt:variant>
      <vt:variant>
        <vt:lpwstr/>
      </vt:variant>
      <vt:variant>
        <vt:i4>2228333</vt:i4>
      </vt:variant>
      <vt:variant>
        <vt:i4>357</vt:i4>
      </vt:variant>
      <vt:variant>
        <vt:i4>0</vt:i4>
      </vt:variant>
      <vt:variant>
        <vt:i4>5</vt:i4>
      </vt:variant>
      <vt:variant>
        <vt:lpwstr>https://biblioclub.ru/index.php?page=book&amp;id=574121</vt:lpwstr>
      </vt:variant>
      <vt:variant>
        <vt:lpwstr/>
      </vt:variant>
      <vt:variant>
        <vt:i4>2883692</vt:i4>
      </vt:variant>
      <vt:variant>
        <vt:i4>354</vt:i4>
      </vt:variant>
      <vt:variant>
        <vt:i4>0</vt:i4>
      </vt:variant>
      <vt:variant>
        <vt:i4>5</vt:i4>
      </vt:variant>
      <vt:variant>
        <vt:lpwstr>https://biblioclub.ru/index.php?page=book&amp;id=228573</vt:lpwstr>
      </vt:variant>
      <vt:variant>
        <vt:lpwstr/>
      </vt:variant>
      <vt:variant>
        <vt:i4>3145769</vt:i4>
      </vt:variant>
      <vt:variant>
        <vt:i4>351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348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345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342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339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336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333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330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2687082</vt:i4>
      </vt:variant>
      <vt:variant>
        <vt:i4>327</vt:i4>
      </vt:variant>
      <vt:variant>
        <vt:i4>0</vt:i4>
      </vt:variant>
      <vt:variant>
        <vt:i4>5</vt:i4>
      </vt:variant>
      <vt:variant>
        <vt:lpwstr>https://biblioclub.ru/index.php?page=book&amp;id=459452</vt:lpwstr>
      </vt:variant>
      <vt:variant>
        <vt:lpwstr/>
      </vt:variant>
      <vt:variant>
        <vt:i4>3145769</vt:i4>
      </vt:variant>
      <vt:variant>
        <vt:i4>324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3145769</vt:i4>
      </vt:variant>
      <vt:variant>
        <vt:i4>321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318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315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3145769</vt:i4>
      </vt:variant>
      <vt:variant>
        <vt:i4>312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309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306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303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2228325</vt:i4>
      </vt:variant>
      <vt:variant>
        <vt:i4>300</vt:i4>
      </vt:variant>
      <vt:variant>
        <vt:i4>0</vt:i4>
      </vt:variant>
      <vt:variant>
        <vt:i4>5</vt:i4>
      </vt:variant>
      <vt:variant>
        <vt:lpwstr>https://biblioclub.ru/index.php?page=book&amp;id=562846</vt:lpwstr>
      </vt:variant>
      <vt:variant>
        <vt:lpwstr/>
      </vt:variant>
      <vt:variant>
        <vt:i4>3145769</vt:i4>
      </vt:variant>
      <vt:variant>
        <vt:i4>297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294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291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288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285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282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279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276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2621546</vt:i4>
      </vt:variant>
      <vt:variant>
        <vt:i4>273</vt:i4>
      </vt:variant>
      <vt:variant>
        <vt:i4>0</vt:i4>
      </vt:variant>
      <vt:variant>
        <vt:i4>5</vt:i4>
      </vt:variant>
      <vt:variant>
        <vt:lpwstr>https://biblioclub.ru/index.php?page=book&amp;id=439241</vt:lpwstr>
      </vt:variant>
      <vt:variant>
        <vt:lpwstr/>
      </vt:variant>
      <vt:variant>
        <vt:i4>3145769</vt:i4>
      </vt:variant>
      <vt:variant>
        <vt:i4>270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267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264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261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258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255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252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249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246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3145769</vt:i4>
      </vt:variant>
      <vt:variant>
        <vt:i4>243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240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237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234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231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228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225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222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219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216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213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210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207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204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201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198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195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192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189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186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183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180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177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174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171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168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165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162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159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156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153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150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147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144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141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138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135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132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129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126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123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120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117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114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111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108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105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102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99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96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93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90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87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84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81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78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75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72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69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66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63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60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57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54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51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48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45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42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33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30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27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21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15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12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scherenko</dc:creator>
  <cp:lastModifiedBy>mie</cp:lastModifiedBy>
  <cp:revision>3</cp:revision>
  <cp:lastPrinted>2024-03-18T05:55:00Z</cp:lastPrinted>
  <dcterms:created xsi:type="dcterms:W3CDTF">2025-05-19T05:10:00Z</dcterms:created>
  <dcterms:modified xsi:type="dcterms:W3CDTF">2025-05-19T06:53:00Z</dcterms:modified>
</cp:coreProperties>
</file>